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01" w:rsidRDefault="001C5101">
      <w:pPr>
        <w:rPr>
          <w:rFonts w:ascii="Times New Roman" w:hAnsi="Times New Roman" w:cs="Times New Roman"/>
          <w:b/>
          <w:sz w:val="40"/>
          <w:szCs w:val="40"/>
        </w:rPr>
      </w:pPr>
    </w:p>
    <w:p w:rsidR="001C5101" w:rsidRPr="0092750A" w:rsidRDefault="001C5101">
      <w:pPr>
        <w:rPr>
          <w:rFonts w:ascii="Times New Roman" w:hAnsi="Times New Roman" w:cs="Times New Roman"/>
          <w:b/>
          <w:sz w:val="26"/>
          <w:szCs w:val="26"/>
        </w:rPr>
      </w:pPr>
    </w:p>
    <w:p w:rsidR="001C5101" w:rsidRPr="0092750A" w:rsidRDefault="001C5101">
      <w:pPr>
        <w:rPr>
          <w:rFonts w:ascii="Times New Roman" w:hAnsi="Times New Roman" w:cs="Times New Roman"/>
          <w:b/>
          <w:sz w:val="26"/>
          <w:szCs w:val="26"/>
        </w:rPr>
      </w:pPr>
    </w:p>
    <w:p w:rsidR="001C5101" w:rsidRPr="0092750A" w:rsidRDefault="001C5101">
      <w:pPr>
        <w:rPr>
          <w:rFonts w:ascii="Times New Roman" w:hAnsi="Times New Roman" w:cs="Times New Roman"/>
          <w:b/>
          <w:sz w:val="26"/>
          <w:szCs w:val="26"/>
        </w:rPr>
      </w:pPr>
    </w:p>
    <w:p w:rsidR="001C5101" w:rsidRPr="0092750A" w:rsidRDefault="001C5101" w:rsidP="001C51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0A">
        <w:rPr>
          <w:rFonts w:ascii="Times New Roman" w:hAnsi="Times New Roman" w:cs="Times New Roman"/>
          <w:b/>
          <w:sz w:val="40"/>
          <w:szCs w:val="40"/>
        </w:rPr>
        <w:t>О</w:t>
      </w:r>
      <w:r w:rsidR="00397A1F" w:rsidRPr="0092750A">
        <w:rPr>
          <w:rFonts w:ascii="Times New Roman" w:hAnsi="Times New Roman" w:cs="Times New Roman"/>
          <w:b/>
          <w:sz w:val="40"/>
          <w:szCs w:val="40"/>
        </w:rPr>
        <w:t>тдел градостроительной и жилищной</w:t>
      </w:r>
      <w:r w:rsidRPr="0092750A">
        <w:rPr>
          <w:rFonts w:ascii="Times New Roman" w:hAnsi="Times New Roman" w:cs="Times New Roman"/>
          <w:b/>
          <w:sz w:val="40"/>
          <w:szCs w:val="40"/>
        </w:rPr>
        <w:t xml:space="preserve"> политики Администрации Таштыпского района.</w:t>
      </w:r>
    </w:p>
    <w:p w:rsidR="001C5101" w:rsidRPr="0092750A" w:rsidRDefault="001C5101" w:rsidP="001C5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01" w:rsidRPr="0092750A" w:rsidRDefault="001C5101" w:rsidP="001C51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DFC" w:rsidRPr="0092750A" w:rsidRDefault="00F37B59" w:rsidP="001C51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50A">
        <w:rPr>
          <w:rFonts w:ascii="Times New Roman" w:hAnsi="Times New Roman" w:cs="Times New Roman"/>
          <w:b/>
          <w:sz w:val="72"/>
          <w:szCs w:val="72"/>
        </w:rPr>
        <w:t>ОТЧЁТ</w:t>
      </w:r>
    </w:p>
    <w:p w:rsidR="00F37B59" w:rsidRPr="0092750A" w:rsidRDefault="000A4115" w:rsidP="001C51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 проделанной работе за 2020</w:t>
      </w:r>
      <w:r w:rsidR="00F37B59" w:rsidRPr="0092750A">
        <w:rPr>
          <w:rFonts w:ascii="Times New Roman" w:hAnsi="Times New Roman" w:cs="Times New Roman"/>
          <w:b/>
          <w:sz w:val="72"/>
          <w:szCs w:val="72"/>
        </w:rPr>
        <w:t xml:space="preserve"> год</w:t>
      </w:r>
    </w:p>
    <w:p w:rsidR="001C5101" w:rsidRPr="0092750A" w:rsidRDefault="001C5101" w:rsidP="001C51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50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80CB7" w:rsidRPr="0092750A" w:rsidRDefault="00880CB7" w:rsidP="00BF5DFC">
      <w:pPr>
        <w:rPr>
          <w:rFonts w:ascii="Times New Roman" w:hAnsi="Times New Roman" w:cs="Times New Roman"/>
          <w:b/>
          <w:sz w:val="26"/>
          <w:szCs w:val="26"/>
        </w:rPr>
      </w:pPr>
    </w:p>
    <w:p w:rsidR="002A3302" w:rsidRPr="0092750A" w:rsidRDefault="002A3302" w:rsidP="00BF5DFC">
      <w:pPr>
        <w:rPr>
          <w:rFonts w:ascii="Times New Roman" w:hAnsi="Times New Roman" w:cs="Times New Roman"/>
          <w:b/>
          <w:sz w:val="26"/>
          <w:szCs w:val="26"/>
        </w:rPr>
      </w:pPr>
    </w:p>
    <w:p w:rsidR="002A3302" w:rsidRPr="0092750A" w:rsidRDefault="002A3302" w:rsidP="00BF5DFC">
      <w:pPr>
        <w:rPr>
          <w:rFonts w:ascii="Times New Roman" w:hAnsi="Times New Roman" w:cs="Times New Roman"/>
          <w:b/>
          <w:sz w:val="26"/>
          <w:szCs w:val="26"/>
        </w:rPr>
      </w:pPr>
    </w:p>
    <w:p w:rsidR="002A3302" w:rsidRPr="0092750A" w:rsidRDefault="002A3302" w:rsidP="00BF5DFC">
      <w:pPr>
        <w:rPr>
          <w:rFonts w:ascii="Times New Roman" w:hAnsi="Times New Roman" w:cs="Times New Roman"/>
          <w:b/>
          <w:sz w:val="26"/>
          <w:szCs w:val="26"/>
        </w:rPr>
      </w:pPr>
    </w:p>
    <w:p w:rsidR="002A3302" w:rsidRPr="0092750A" w:rsidRDefault="002A3302" w:rsidP="00BF5DFC">
      <w:pPr>
        <w:rPr>
          <w:rFonts w:ascii="Times New Roman" w:hAnsi="Times New Roman" w:cs="Times New Roman"/>
          <w:b/>
          <w:sz w:val="26"/>
          <w:szCs w:val="26"/>
        </w:rPr>
      </w:pPr>
    </w:p>
    <w:p w:rsidR="00F37B59" w:rsidRDefault="00F37B59" w:rsidP="00BF5DFC">
      <w:pPr>
        <w:rPr>
          <w:rFonts w:ascii="Times New Roman" w:hAnsi="Times New Roman" w:cs="Times New Roman"/>
          <w:b/>
          <w:sz w:val="26"/>
          <w:szCs w:val="26"/>
        </w:rPr>
      </w:pPr>
    </w:p>
    <w:p w:rsidR="00AD6164" w:rsidRPr="0092750A" w:rsidRDefault="00AD6164" w:rsidP="00BF5DFC">
      <w:pPr>
        <w:rPr>
          <w:rFonts w:ascii="Times New Roman" w:hAnsi="Times New Roman" w:cs="Times New Roman"/>
          <w:b/>
          <w:sz w:val="26"/>
          <w:szCs w:val="26"/>
        </w:rPr>
      </w:pPr>
    </w:p>
    <w:p w:rsidR="001C5101" w:rsidRPr="0092750A" w:rsidRDefault="001C5101" w:rsidP="001C51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50A">
        <w:rPr>
          <w:rFonts w:ascii="Times New Roman" w:hAnsi="Times New Roman" w:cs="Times New Roman"/>
          <w:b/>
          <w:sz w:val="36"/>
          <w:szCs w:val="36"/>
        </w:rPr>
        <w:t>с. Таштып</w:t>
      </w:r>
    </w:p>
    <w:p w:rsidR="001C5101" w:rsidRPr="0092750A" w:rsidRDefault="000A4115" w:rsidP="001C51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</w:t>
      </w:r>
      <w:r w:rsidR="001C5101" w:rsidRPr="0092750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537E3" w:rsidRPr="0092750A" w:rsidRDefault="00A537E3" w:rsidP="001C51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7E3" w:rsidRPr="0092750A" w:rsidRDefault="00F37B59" w:rsidP="001C51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50A">
        <w:rPr>
          <w:rFonts w:ascii="Times New Roman" w:hAnsi="Times New Roman" w:cs="Times New Roman"/>
          <w:b/>
          <w:sz w:val="26"/>
          <w:szCs w:val="26"/>
        </w:rPr>
        <w:t>Список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8575"/>
      </w:tblGrid>
      <w:tr w:rsidR="00A537E3" w:rsidRPr="0092750A" w:rsidTr="00F37B59">
        <w:tc>
          <w:tcPr>
            <w:tcW w:w="996" w:type="dxa"/>
          </w:tcPr>
          <w:p w:rsidR="00A537E3" w:rsidRPr="0092750A" w:rsidRDefault="00A537E3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4B3593"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8575" w:type="dxa"/>
          </w:tcPr>
          <w:p w:rsidR="00A537E3" w:rsidRPr="0092750A" w:rsidRDefault="00A537E3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A537E3" w:rsidRPr="0092750A" w:rsidTr="00F37B59">
        <w:tc>
          <w:tcPr>
            <w:tcW w:w="996" w:type="dxa"/>
          </w:tcPr>
          <w:p w:rsidR="00A537E3" w:rsidRPr="0092750A" w:rsidRDefault="00A537E3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575" w:type="dxa"/>
          </w:tcPr>
          <w:p w:rsidR="00A537E3" w:rsidRPr="0092750A" w:rsidRDefault="00F37B59" w:rsidP="00F37B59">
            <w:pPr>
              <w:pStyle w:val="a4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Градостроительная деятельность</w:t>
            </w:r>
          </w:p>
        </w:tc>
      </w:tr>
      <w:tr w:rsidR="00A537E3" w:rsidRPr="0092750A" w:rsidTr="00F37B59">
        <w:tc>
          <w:tcPr>
            <w:tcW w:w="996" w:type="dxa"/>
          </w:tcPr>
          <w:p w:rsidR="00A537E3" w:rsidRPr="0092750A" w:rsidRDefault="00A537E3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575" w:type="dxa"/>
          </w:tcPr>
          <w:p w:rsidR="00A537E3" w:rsidRPr="0092750A" w:rsidRDefault="00F37B59" w:rsidP="00F37B59">
            <w:pPr>
              <w:pStyle w:val="a4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Технические задания на проведение аукционов</w:t>
            </w:r>
          </w:p>
        </w:tc>
      </w:tr>
      <w:tr w:rsidR="00A537E3" w:rsidRPr="0092750A" w:rsidTr="00F37B59">
        <w:tc>
          <w:tcPr>
            <w:tcW w:w="996" w:type="dxa"/>
          </w:tcPr>
          <w:p w:rsidR="00A537E3" w:rsidRPr="0092750A" w:rsidRDefault="00A537E3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575" w:type="dxa"/>
          </w:tcPr>
          <w:p w:rsidR="00A537E3" w:rsidRPr="0092750A" w:rsidRDefault="00BD1BC9" w:rsidP="00BD1BC9">
            <w:pPr>
              <w:pStyle w:val="a4"/>
              <w:ind w:left="4320" w:hanging="4320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Заявки в Минтранс на предоставление субсидий</w:t>
            </w:r>
            <w:r w:rsidR="0083642E">
              <w:rPr>
                <w:b/>
                <w:bCs/>
                <w:sz w:val="26"/>
                <w:szCs w:val="26"/>
              </w:rPr>
              <w:t>, дорожная деятельность</w:t>
            </w:r>
          </w:p>
        </w:tc>
      </w:tr>
      <w:tr w:rsidR="00BD1BC9" w:rsidRPr="0092750A" w:rsidTr="00F37B59">
        <w:tc>
          <w:tcPr>
            <w:tcW w:w="996" w:type="dxa"/>
            <w:vMerge w:val="restart"/>
          </w:tcPr>
          <w:p w:rsidR="00BD1BC9" w:rsidRPr="0092750A" w:rsidRDefault="00BD1BC9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8575" w:type="dxa"/>
          </w:tcPr>
          <w:p w:rsidR="00BD1BC9" w:rsidRPr="0092750A" w:rsidRDefault="00BD1BC9" w:rsidP="00BD1BC9">
            <w:pPr>
              <w:pStyle w:val="a4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Составление проектно-сметной документации:</w:t>
            </w:r>
          </w:p>
        </w:tc>
      </w:tr>
      <w:tr w:rsidR="00BD1BC9" w:rsidRPr="0092750A" w:rsidTr="00F37B59">
        <w:tc>
          <w:tcPr>
            <w:tcW w:w="996" w:type="dxa"/>
            <w:vMerge/>
          </w:tcPr>
          <w:p w:rsidR="00BD1BC9" w:rsidRPr="0092750A" w:rsidRDefault="00BD1BC9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75" w:type="dxa"/>
          </w:tcPr>
          <w:p w:rsidR="00BD1BC9" w:rsidRPr="0092750A" w:rsidRDefault="0083642E" w:rsidP="00BD1BC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ГКУ РХ « УСПН»</w:t>
            </w:r>
          </w:p>
        </w:tc>
      </w:tr>
      <w:tr w:rsidR="00614B24" w:rsidRPr="0092750A" w:rsidTr="00F37B59">
        <w:tc>
          <w:tcPr>
            <w:tcW w:w="996" w:type="dxa"/>
          </w:tcPr>
          <w:p w:rsidR="00614B24" w:rsidRPr="0092750A" w:rsidRDefault="00614B24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8575" w:type="dxa"/>
          </w:tcPr>
          <w:p w:rsidR="00614B24" w:rsidRPr="0092750A" w:rsidRDefault="00BD1BC9" w:rsidP="00BD1BC9">
            <w:pPr>
              <w:pStyle w:val="a4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Работа с участниками жилищных программ</w:t>
            </w:r>
          </w:p>
        </w:tc>
      </w:tr>
      <w:tr w:rsidR="00614B24" w:rsidRPr="0092750A" w:rsidTr="00F37B59">
        <w:tc>
          <w:tcPr>
            <w:tcW w:w="996" w:type="dxa"/>
          </w:tcPr>
          <w:p w:rsidR="00614B24" w:rsidRPr="0092750A" w:rsidRDefault="00614B24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8575" w:type="dxa"/>
          </w:tcPr>
          <w:p w:rsidR="00614B24" w:rsidRPr="0092750A" w:rsidRDefault="00C60F52" w:rsidP="00C60F52">
            <w:pPr>
              <w:pStyle w:val="a4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Вопросы благоустройства</w:t>
            </w:r>
          </w:p>
        </w:tc>
      </w:tr>
      <w:tr w:rsidR="004B3593" w:rsidRPr="0092750A" w:rsidTr="00F37B59">
        <w:tc>
          <w:tcPr>
            <w:tcW w:w="996" w:type="dxa"/>
          </w:tcPr>
          <w:p w:rsidR="004B3593" w:rsidRPr="0092750A" w:rsidRDefault="004B3593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8575" w:type="dxa"/>
          </w:tcPr>
          <w:p w:rsidR="004B3593" w:rsidRPr="00747C01" w:rsidRDefault="00747C01" w:rsidP="00747C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0C174E">
              <w:rPr>
                <w:rFonts w:ascii="Times New Roman" w:hAnsi="Times New Roman"/>
                <w:b/>
                <w:sz w:val="26"/>
                <w:szCs w:val="26"/>
              </w:rPr>
              <w:t>о объектам капитальн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 строительства (реконструкции</w:t>
            </w:r>
            <w:r w:rsidRPr="000C174E">
              <w:rPr>
                <w:rFonts w:ascii="Times New Roman" w:hAnsi="Times New Roman"/>
                <w:b/>
                <w:sz w:val="26"/>
                <w:szCs w:val="26"/>
              </w:rPr>
              <w:t xml:space="preserve">), ремонтным  работам по </w:t>
            </w:r>
            <w:proofErr w:type="spellStart"/>
            <w:r w:rsidRPr="000C174E">
              <w:rPr>
                <w:rFonts w:ascii="Times New Roman" w:hAnsi="Times New Roman"/>
                <w:b/>
                <w:sz w:val="26"/>
                <w:szCs w:val="26"/>
              </w:rPr>
              <w:t>Таштыпскому</w:t>
            </w:r>
            <w:proofErr w:type="spellEnd"/>
            <w:r w:rsidRPr="000C174E">
              <w:rPr>
                <w:rFonts w:ascii="Times New Roman" w:hAnsi="Times New Roman"/>
                <w:b/>
                <w:sz w:val="26"/>
                <w:szCs w:val="26"/>
              </w:rPr>
              <w:t xml:space="preserve"> району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освоение в</w:t>
            </w:r>
            <w:r w:rsidRPr="000C174E">
              <w:rPr>
                <w:rFonts w:ascii="Times New Roman" w:hAnsi="Times New Roman"/>
                <w:b/>
                <w:sz w:val="26"/>
                <w:szCs w:val="26"/>
              </w:rPr>
              <w:t xml:space="preserve"> 2020г</w:t>
            </w:r>
          </w:p>
        </w:tc>
      </w:tr>
      <w:tr w:rsidR="004B3593" w:rsidRPr="0092750A" w:rsidTr="00F37B59">
        <w:tc>
          <w:tcPr>
            <w:tcW w:w="996" w:type="dxa"/>
          </w:tcPr>
          <w:p w:rsidR="004B3593" w:rsidRPr="0092750A" w:rsidRDefault="004B3593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8575" w:type="dxa"/>
          </w:tcPr>
          <w:p w:rsidR="004B3593" w:rsidRPr="0092750A" w:rsidRDefault="00C60F52" w:rsidP="00C60F52">
            <w:pPr>
              <w:pStyle w:val="a4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Жилищно-коммунальный комплекс</w:t>
            </w:r>
          </w:p>
        </w:tc>
      </w:tr>
      <w:tr w:rsidR="00D80FC9" w:rsidRPr="0092750A" w:rsidTr="00F37B59">
        <w:tc>
          <w:tcPr>
            <w:tcW w:w="996" w:type="dxa"/>
          </w:tcPr>
          <w:p w:rsidR="00D80FC9" w:rsidRPr="0092750A" w:rsidRDefault="00D80FC9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8575" w:type="dxa"/>
          </w:tcPr>
          <w:p w:rsidR="00D80FC9" w:rsidRPr="0092750A" w:rsidRDefault="00C60F52" w:rsidP="00C60F52">
            <w:pPr>
              <w:pStyle w:val="a4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Работа с письмами</w:t>
            </w:r>
          </w:p>
        </w:tc>
      </w:tr>
      <w:tr w:rsidR="00D80FC9" w:rsidRPr="0092750A" w:rsidTr="00F37B59">
        <w:tc>
          <w:tcPr>
            <w:tcW w:w="996" w:type="dxa"/>
          </w:tcPr>
          <w:p w:rsidR="00D80FC9" w:rsidRPr="0092750A" w:rsidRDefault="00D80FC9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72543"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575" w:type="dxa"/>
          </w:tcPr>
          <w:p w:rsidR="00D80FC9" w:rsidRPr="0092750A" w:rsidRDefault="00C60F52" w:rsidP="00C60F52">
            <w:pPr>
              <w:pStyle w:val="a4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>Учет и отчетность</w:t>
            </w:r>
          </w:p>
        </w:tc>
      </w:tr>
      <w:tr w:rsidR="00D80FC9" w:rsidRPr="0092750A" w:rsidTr="00F37B59">
        <w:tc>
          <w:tcPr>
            <w:tcW w:w="996" w:type="dxa"/>
          </w:tcPr>
          <w:p w:rsidR="00D80FC9" w:rsidRPr="0092750A" w:rsidRDefault="00D80FC9" w:rsidP="001C5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272543" w:rsidRPr="009275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575" w:type="dxa"/>
          </w:tcPr>
          <w:p w:rsidR="00D80FC9" w:rsidRPr="0092750A" w:rsidRDefault="00C60F52" w:rsidP="00C60F52">
            <w:pPr>
              <w:pStyle w:val="a4"/>
              <w:jc w:val="center"/>
              <w:rPr>
                <w:sz w:val="26"/>
                <w:szCs w:val="26"/>
              </w:rPr>
            </w:pPr>
            <w:r w:rsidRPr="0092750A">
              <w:rPr>
                <w:b/>
                <w:bCs/>
                <w:sz w:val="26"/>
                <w:szCs w:val="26"/>
              </w:rPr>
              <w:t xml:space="preserve">Предложения по работе отдела по градостроительной и жилищной политике на </w:t>
            </w:r>
            <w:r w:rsidRPr="0092750A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0A4115">
              <w:rPr>
                <w:b/>
                <w:bCs/>
                <w:sz w:val="26"/>
                <w:szCs w:val="26"/>
              </w:rPr>
              <w:t xml:space="preserve"> квартал 2021</w:t>
            </w:r>
            <w:r w:rsidRPr="0092750A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510B47" w:rsidRPr="0092750A" w:rsidRDefault="00510B47" w:rsidP="00F37B59">
      <w:pPr>
        <w:pStyle w:val="a4"/>
        <w:jc w:val="center"/>
        <w:rPr>
          <w:b/>
          <w:sz w:val="26"/>
          <w:szCs w:val="26"/>
        </w:rPr>
      </w:pPr>
    </w:p>
    <w:p w:rsidR="00C60F52" w:rsidRPr="0092750A" w:rsidRDefault="00C60F52" w:rsidP="00F37B59">
      <w:pPr>
        <w:pStyle w:val="a4"/>
        <w:jc w:val="center"/>
        <w:rPr>
          <w:b/>
          <w:sz w:val="26"/>
          <w:szCs w:val="26"/>
        </w:rPr>
      </w:pPr>
    </w:p>
    <w:p w:rsidR="00C60F52" w:rsidRDefault="00C60F52" w:rsidP="00F37B59">
      <w:pPr>
        <w:pStyle w:val="a4"/>
        <w:jc w:val="center"/>
        <w:rPr>
          <w:b/>
          <w:sz w:val="26"/>
          <w:szCs w:val="26"/>
        </w:rPr>
      </w:pPr>
    </w:p>
    <w:p w:rsidR="0092750A" w:rsidRDefault="0092750A" w:rsidP="00F37B59">
      <w:pPr>
        <w:pStyle w:val="a4"/>
        <w:jc w:val="center"/>
        <w:rPr>
          <w:b/>
          <w:sz w:val="26"/>
          <w:szCs w:val="26"/>
        </w:rPr>
      </w:pPr>
    </w:p>
    <w:p w:rsidR="0083642E" w:rsidRPr="009F3D34" w:rsidRDefault="0083642E" w:rsidP="00F37B59">
      <w:pPr>
        <w:pStyle w:val="a4"/>
        <w:jc w:val="center"/>
        <w:rPr>
          <w:b/>
          <w:sz w:val="26"/>
          <w:szCs w:val="26"/>
        </w:rPr>
      </w:pPr>
    </w:p>
    <w:p w:rsidR="0092750A" w:rsidRPr="009F3D34" w:rsidRDefault="0092750A" w:rsidP="0092750A">
      <w:pPr>
        <w:ind w:left="180" w:right="-3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92750A" w:rsidRPr="009F3D34" w:rsidRDefault="0092750A" w:rsidP="0092750A">
      <w:pPr>
        <w:ind w:left="180" w:right="-3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b/>
          <w:bCs/>
          <w:sz w:val="26"/>
          <w:szCs w:val="26"/>
        </w:rPr>
        <w:t>о проделанной работе отдела по градостроительной и жилищной политике</w:t>
      </w:r>
    </w:p>
    <w:p w:rsidR="0092750A" w:rsidRPr="009F3D34" w:rsidRDefault="0092750A" w:rsidP="0092750A">
      <w:pPr>
        <w:ind w:left="180" w:right="-3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Таштыпского района </w:t>
      </w:r>
    </w:p>
    <w:p w:rsidR="0092750A" w:rsidRPr="009F3D34" w:rsidRDefault="000A4115" w:rsidP="0092750A">
      <w:pPr>
        <w:ind w:left="180" w:right="-3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b/>
          <w:bCs/>
          <w:sz w:val="26"/>
          <w:szCs w:val="26"/>
        </w:rPr>
        <w:t>за 2020</w:t>
      </w:r>
      <w:r w:rsidR="0092750A" w:rsidRPr="009F3D3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2750A" w:rsidRPr="009F3D34" w:rsidRDefault="0092750A" w:rsidP="0092750A">
      <w:pPr>
        <w:ind w:left="180" w:right="-336"/>
        <w:jc w:val="center"/>
        <w:rPr>
          <w:rFonts w:ascii="Times New Roman" w:hAnsi="Times New Roman" w:cs="Times New Roman"/>
          <w:sz w:val="26"/>
          <w:szCs w:val="26"/>
        </w:rPr>
      </w:pPr>
    </w:p>
    <w:p w:rsidR="0092750A" w:rsidRPr="009F3D34" w:rsidRDefault="0092750A" w:rsidP="0092750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b/>
          <w:bCs/>
          <w:sz w:val="26"/>
          <w:szCs w:val="26"/>
        </w:rPr>
        <w:t>Градостроительная деятельность</w:t>
      </w:r>
    </w:p>
    <w:p w:rsidR="0092750A" w:rsidRPr="009F3D34" w:rsidRDefault="0092750A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Градостроительная деятельность Администрацией района осуществляется согласно 131-ФЗ, Градостроительного кодекса Российской Федерации и Соглашений о передаче полномочий с главами сельсоветов на территории всего района:</w:t>
      </w:r>
    </w:p>
    <w:p w:rsidR="000A4115" w:rsidRPr="009F3D34" w:rsidRDefault="00BD7EE0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-</w:t>
      </w:r>
      <w:r w:rsidR="000A4115" w:rsidRPr="009F3D34">
        <w:rPr>
          <w:rFonts w:ascii="Times New Roman" w:hAnsi="Times New Roman" w:cs="Times New Roman"/>
          <w:sz w:val="26"/>
          <w:szCs w:val="26"/>
        </w:rPr>
        <w:t>выделено-42 земельных участка с выдачей градостроительных планов;</w:t>
      </w:r>
    </w:p>
    <w:p w:rsidR="0092750A" w:rsidRPr="009F3D34" w:rsidRDefault="000A4115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-выдано-15уведомлений на строительство ИЖД</w:t>
      </w:r>
      <w:proofErr w:type="gramStart"/>
      <w:r w:rsidR="0092750A" w:rsidRPr="009F3D3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92750A" w:rsidRPr="009F3D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50A" w:rsidRPr="009F3D34" w:rsidRDefault="000A4115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-</w:t>
      </w:r>
      <w:r w:rsidR="0092750A" w:rsidRPr="009F3D34">
        <w:rPr>
          <w:rFonts w:ascii="Times New Roman" w:hAnsi="Times New Roman" w:cs="Times New Roman"/>
          <w:sz w:val="26"/>
          <w:szCs w:val="26"/>
        </w:rPr>
        <w:t xml:space="preserve"> выдано</w:t>
      </w:r>
      <w:r w:rsidRPr="009F3D34">
        <w:rPr>
          <w:rFonts w:ascii="Times New Roman" w:hAnsi="Times New Roman" w:cs="Times New Roman"/>
          <w:sz w:val="26"/>
          <w:szCs w:val="26"/>
        </w:rPr>
        <w:t xml:space="preserve"> 3 разрешения</w:t>
      </w:r>
      <w:r w:rsidR="0092750A" w:rsidRPr="009F3D34">
        <w:rPr>
          <w:rFonts w:ascii="Times New Roman" w:hAnsi="Times New Roman" w:cs="Times New Roman"/>
          <w:sz w:val="26"/>
          <w:szCs w:val="26"/>
        </w:rPr>
        <w:t xml:space="preserve"> на строительство объектов</w:t>
      </w:r>
      <w:r w:rsidRPr="009F3D34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(далее ОКС)</w:t>
      </w:r>
      <w:r w:rsidR="0092750A" w:rsidRPr="009F3D34">
        <w:rPr>
          <w:rFonts w:ascii="Times New Roman" w:hAnsi="Times New Roman" w:cs="Times New Roman"/>
          <w:sz w:val="26"/>
          <w:szCs w:val="26"/>
        </w:rPr>
        <w:t>;</w:t>
      </w:r>
    </w:p>
    <w:p w:rsidR="0092750A" w:rsidRPr="009F3D34" w:rsidRDefault="000A4115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- Введено в эксплуатацию 20 ИЖД</w:t>
      </w:r>
      <w:r w:rsidR="0092750A" w:rsidRPr="009F3D34">
        <w:rPr>
          <w:rFonts w:ascii="Times New Roman" w:hAnsi="Times New Roman" w:cs="Times New Roman"/>
          <w:sz w:val="26"/>
          <w:szCs w:val="26"/>
        </w:rPr>
        <w:t xml:space="preserve"> (подготовлены и выданы ра</w:t>
      </w:r>
      <w:r w:rsidR="00AD6164" w:rsidRPr="009F3D34">
        <w:rPr>
          <w:rFonts w:ascii="Times New Roman" w:hAnsi="Times New Roman" w:cs="Times New Roman"/>
          <w:sz w:val="26"/>
          <w:szCs w:val="26"/>
        </w:rPr>
        <w:t>зрешения на ввод в эксплуатацию</w:t>
      </w:r>
      <w:r w:rsidR="006F3B5F" w:rsidRPr="009F3D34">
        <w:rPr>
          <w:rFonts w:ascii="Times New Roman" w:hAnsi="Times New Roman" w:cs="Times New Roman"/>
          <w:sz w:val="26"/>
          <w:szCs w:val="26"/>
        </w:rPr>
        <w:t>)</w:t>
      </w:r>
      <w:r w:rsidR="00AD6164" w:rsidRPr="009F3D34">
        <w:rPr>
          <w:rFonts w:ascii="Times New Roman" w:hAnsi="Times New Roman" w:cs="Times New Roman"/>
          <w:sz w:val="26"/>
          <w:szCs w:val="26"/>
        </w:rPr>
        <w:t>;</w:t>
      </w:r>
    </w:p>
    <w:p w:rsidR="000A4115" w:rsidRPr="009F3D34" w:rsidRDefault="006F3B5F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- в федеральную информационную систему внесены сведения -148 некорректных объектов недвижимости, расположенных на межселенной территории района.</w:t>
      </w:r>
    </w:p>
    <w:p w:rsidR="0092750A" w:rsidRPr="009F3D34" w:rsidRDefault="006F3B5F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Проводится е</w:t>
      </w:r>
      <w:r w:rsidR="0092750A" w:rsidRPr="009F3D34">
        <w:rPr>
          <w:rFonts w:ascii="Times New Roman" w:hAnsi="Times New Roman" w:cs="Times New Roman"/>
          <w:sz w:val="26"/>
          <w:szCs w:val="26"/>
        </w:rPr>
        <w:t>жедневная работа с землеустроителями сельсоветов по вопросам градостроитель</w:t>
      </w:r>
      <w:r w:rsidR="00AD6164" w:rsidRPr="009F3D34">
        <w:rPr>
          <w:rFonts w:ascii="Times New Roman" w:hAnsi="Times New Roman" w:cs="Times New Roman"/>
          <w:sz w:val="26"/>
          <w:szCs w:val="26"/>
        </w:rPr>
        <w:t>ства и благоустройства</w:t>
      </w:r>
      <w:r w:rsidRPr="009F3D34">
        <w:rPr>
          <w:rFonts w:ascii="Times New Roman" w:hAnsi="Times New Roman" w:cs="Times New Roman"/>
          <w:sz w:val="26"/>
          <w:szCs w:val="26"/>
        </w:rPr>
        <w:t xml:space="preserve"> и легализации построенного, но не в ведёного в эксплуатацию жилья</w:t>
      </w:r>
      <w:r w:rsidR="00AD6164" w:rsidRPr="009F3D34">
        <w:rPr>
          <w:rFonts w:ascii="Times New Roman" w:hAnsi="Times New Roman" w:cs="Times New Roman"/>
          <w:sz w:val="26"/>
          <w:szCs w:val="26"/>
        </w:rPr>
        <w:t>.</w:t>
      </w:r>
      <w:r w:rsidRPr="009F3D34">
        <w:rPr>
          <w:rFonts w:ascii="Times New Roman" w:hAnsi="Times New Roman" w:cs="Times New Roman"/>
          <w:sz w:val="26"/>
          <w:szCs w:val="26"/>
        </w:rPr>
        <w:t xml:space="preserve"> За  2020 года в районе введено в эксплуатацию 41 жилой дом общей площадью 3493 м</w:t>
      </w:r>
      <w:proofErr w:type="gramStart"/>
      <w:r w:rsidRPr="009F3D3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9F3D34">
        <w:rPr>
          <w:rFonts w:ascii="Times New Roman" w:hAnsi="Times New Roman" w:cs="Times New Roman"/>
          <w:sz w:val="26"/>
          <w:szCs w:val="26"/>
        </w:rPr>
        <w:t xml:space="preserve"> в сравнении с предыдущим годом </w:t>
      </w:r>
      <w:r w:rsidR="0092750A" w:rsidRPr="009F3D34">
        <w:rPr>
          <w:rFonts w:ascii="Times New Roman" w:hAnsi="Times New Roman" w:cs="Times New Roman"/>
          <w:sz w:val="26"/>
          <w:szCs w:val="26"/>
        </w:rPr>
        <w:t>в рай</w:t>
      </w:r>
      <w:r w:rsidR="00FE1089" w:rsidRPr="009F3D34">
        <w:rPr>
          <w:rFonts w:ascii="Times New Roman" w:hAnsi="Times New Roman" w:cs="Times New Roman"/>
          <w:sz w:val="26"/>
          <w:szCs w:val="26"/>
        </w:rPr>
        <w:t>оне введено в эксплуатацию на 11 домов больше общей площадью 340.2</w:t>
      </w:r>
      <w:r w:rsidR="00AD6164" w:rsidRPr="009F3D34">
        <w:rPr>
          <w:rFonts w:ascii="Times New Roman" w:hAnsi="Times New Roman" w:cs="Times New Roman"/>
          <w:sz w:val="26"/>
          <w:szCs w:val="26"/>
        </w:rPr>
        <w:t xml:space="preserve"> м</w:t>
      </w:r>
      <w:r w:rsidR="00AD6164" w:rsidRPr="009F3D3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AD6164" w:rsidRPr="009F3D34">
        <w:rPr>
          <w:rFonts w:ascii="Times New Roman" w:hAnsi="Times New Roman" w:cs="Times New Roman"/>
          <w:sz w:val="26"/>
          <w:szCs w:val="26"/>
        </w:rPr>
        <w:t>;</w:t>
      </w:r>
    </w:p>
    <w:p w:rsidR="0092750A" w:rsidRPr="009F3D34" w:rsidRDefault="0092750A" w:rsidP="0092750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 xml:space="preserve"> </w:t>
      </w:r>
      <w:r w:rsidRPr="009F3D3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Pr="009F3D34">
        <w:rPr>
          <w:rFonts w:ascii="Times New Roman" w:hAnsi="Times New Roman" w:cs="Times New Roman"/>
          <w:b/>
          <w:bCs/>
          <w:sz w:val="26"/>
          <w:szCs w:val="26"/>
        </w:rPr>
        <w:t>Технические задания на проведение аукционов</w:t>
      </w:r>
    </w:p>
    <w:p w:rsidR="0092750A" w:rsidRPr="009F3D34" w:rsidRDefault="0092750A" w:rsidP="0092750A">
      <w:pPr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 xml:space="preserve">   - </w:t>
      </w:r>
      <w:r w:rsidR="00FE1089" w:rsidRPr="009F3D34">
        <w:rPr>
          <w:rFonts w:ascii="Times New Roman" w:hAnsi="Times New Roman" w:cs="Times New Roman"/>
          <w:sz w:val="26"/>
          <w:szCs w:val="26"/>
        </w:rPr>
        <w:t>проведён</w:t>
      </w:r>
      <w:r w:rsidR="00F14AC5" w:rsidRPr="009F3D34">
        <w:rPr>
          <w:rFonts w:ascii="Times New Roman" w:hAnsi="Times New Roman" w:cs="Times New Roman"/>
          <w:sz w:val="26"/>
          <w:szCs w:val="26"/>
        </w:rPr>
        <w:t xml:space="preserve"> </w:t>
      </w:r>
      <w:r w:rsidR="00FE1089" w:rsidRPr="009F3D34">
        <w:rPr>
          <w:rFonts w:ascii="Times New Roman" w:hAnsi="Times New Roman" w:cs="Times New Roman"/>
          <w:sz w:val="26"/>
          <w:szCs w:val="26"/>
        </w:rPr>
        <w:t>аукцион</w:t>
      </w:r>
      <w:r w:rsidRPr="009F3D34">
        <w:rPr>
          <w:rFonts w:ascii="Times New Roman" w:hAnsi="Times New Roman" w:cs="Times New Roman"/>
          <w:sz w:val="26"/>
          <w:szCs w:val="26"/>
        </w:rPr>
        <w:t xml:space="preserve"> на </w:t>
      </w:r>
      <w:r w:rsidR="00F14AC5" w:rsidRPr="009F3D34">
        <w:rPr>
          <w:rFonts w:ascii="Times New Roman" w:hAnsi="Times New Roman" w:cs="Times New Roman"/>
          <w:sz w:val="26"/>
          <w:szCs w:val="26"/>
        </w:rPr>
        <w:t>пасажироперевозки на территории Таштыпского района</w:t>
      </w:r>
      <w:r w:rsidR="00FE1089" w:rsidRPr="009F3D34">
        <w:rPr>
          <w:rFonts w:ascii="Times New Roman" w:hAnsi="Times New Roman" w:cs="Times New Roman"/>
          <w:sz w:val="26"/>
          <w:szCs w:val="26"/>
        </w:rPr>
        <w:t xml:space="preserve"> - 1</w:t>
      </w:r>
      <w:r w:rsidRPr="009F3D34">
        <w:rPr>
          <w:rFonts w:ascii="Times New Roman" w:hAnsi="Times New Roman" w:cs="Times New Roman"/>
          <w:sz w:val="26"/>
          <w:szCs w:val="26"/>
        </w:rPr>
        <w:t xml:space="preserve">шт;  </w:t>
      </w:r>
    </w:p>
    <w:p w:rsidR="0092750A" w:rsidRPr="009F3D34" w:rsidRDefault="0092750A" w:rsidP="0092750A">
      <w:pPr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 xml:space="preserve">   - </w:t>
      </w:r>
      <w:r w:rsidR="00F14AC5" w:rsidRPr="009F3D34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Pr="009F3D34">
        <w:rPr>
          <w:rFonts w:ascii="Times New Roman" w:hAnsi="Times New Roman" w:cs="Times New Roman"/>
          <w:sz w:val="26"/>
          <w:szCs w:val="26"/>
        </w:rPr>
        <w:t>аукцион</w:t>
      </w:r>
      <w:r w:rsidR="00F14AC5" w:rsidRPr="009F3D34">
        <w:rPr>
          <w:rFonts w:ascii="Times New Roman" w:hAnsi="Times New Roman" w:cs="Times New Roman"/>
          <w:sz w:val="26"/>
          <w:szCs w:val="26"/>
        </w:rPr>
        <w:t>ы</w:t>
      </w:r>
      <w:r w:rsidRPr="009F3D34">
        <w:rPr>
          <w:rFonts w:ascii="Times New Roman" w:hAnsi="Times New Roman" w:cs="Times New Roman"/>
          <w:sz w:val="26"/>
          <w:szCs w:val="26"/>
        </w:rPr>
        <w:t xml:space="preserve"> на содержание </w:t>
      </w:r>
      <w:r w:rsidR="00F14AC5" w:rsidRPr="009F3D34">
        <w:rPr>
          <w:rFonts w:ascii="Times New Roman" w:hAnsi="Times New Roman" w:cs="Times New Roman"/>
          <w:sz w:val="26"/>
          <w:szCs w:val="26"/>
        </w:rPr>
        <w:t>внутри муниципальных</w:t>
      </w:r>
      <w:r w:rsidR="006A7740" w:rsidRPr="009F3D34">
        <w:rPr>
          <w:rFonts w:ascii="Times New Roman" w:hAnsi="Times New Roman" w:cs="Times New Roman"/>
          <w:sz w:val="26"/>
          <w:szCs w:val="26"/>
        </w:rPr>
        <w:t xml:space="preserve"> дорог общего пользования - 2</w:t>
      </w:r>
      <w:r w:rsidRPr="009F3D34">
        <w:rPr>
          <w:rFonts w:ascii="Times New Roman" w:hAnsi="Times New Roman" w:cs="Times New Roman"/>
          <w:sz w:val="26"/>
          <w:szCs w:val="26"/>
        </w:rPr>
        <w:t>шт.;</w:t>
      </w:r>
    </w:p>
    <w:p w:rsidR="0092750A" w:rsidRPr="009F3D34" w:rsidRDefault="0092750A" w:rsidP="0092750A">
      <w:pPr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 xml:space="preserve">   - </w:t>
      </w:r>
      <w:r w:rsidR="00F14AC5" w:rsidRPr="009F3D34">
        <w:rPr>
          <w:rFonts w:ascii="Times New Roman" w:hAnsi="Times New Roman" w:cs="Times New Roman"/>
          <w:sz w:val="26"/>
          <w:szCs w:val="26"/>
        </w:rPr>
        <w:t xml:space="preserve">проведён </w:t>
      </w:r>
      <w:r w:rsidRPr="009F3D34">
        <w:rPr>
          <w:rFonts w:ascii="Times New Roman" w:hAnsi="Times New Roman" w:cs="Times New Roman"/>
          <w:sz w:val="26"/>
          <w:szCs w:val="26"/>
        </w:rPr>
        <w:t>аукцион на реконструкцию автомобильн</w:t>
      </w:r>
      <w:r w:rsidR="006A7740" w:rsidRPr="009F3D34">
        <w:rPr>
          <w:rFonts w:ascii="Times New Roman" w:hAnsi="Times New Roman" w:cs="Times New Roman"/>
          <w:sz w:val="26"/>
          <w:szCs w:val="26"/>
        </w:rPr>
        <w:t>ой дороги М-</w:t>
      </w:r>
      <w:proofErr w:type="spellStart"/>
      <w:r w:rsidR="006A7740" w:rsidRPr="009F3D34">
        <w:rPr>
          <w:rFonts w:ascii="Times New Roman" w:hAnsi="Times New Roman" w:cs="Times New Roman"/>
          <w:sz w:val="26"/>
          <w:szCs w:val="26"/>
        </w:rPr>
        <w:t>Арбаты</w:t>
      </w:r>
      <w:proofErr w:type="spellEnd"/>
      <w:r w:rsidR="006A7740" w:rsidRPr="009F3D34">
        <w:rPr>
          <w:rFonts w:ascii="Times New Roman" w:hAnsi="Times New Roman" w:cs="Times New Roman"/>
          <w:sz w:val="26"/>
          <w:szCs w:val="26"/>
        </w:rPr>
        <w:t>-Б-</w:t>
      </w:r>
      <w:proofErr w:type="spellStart"/>
      <w:r w:rsidR="006A7740" w:rsidRPr="009F3D34">
        <w:rPr>
          <w:rFonts w:ascii="Times New Roman" w:hAnsi="Times New Roman" w:cs="Times New Roman"/>
          <w:sz w:val="26"/>
          <w:szCs w:val="26"/>
        </w:rPr>
        <w:t>Арбаты</w:t>
      </w:r>
      <w:proofErr w:type="spellEnd"/>
      <w:r w:rsidRPr="009F3D34">
        <w:rPr>
          <w:rFonts w:ascii="Times New Roman" w:hAnsi="Times New Roman" w:cs="Times New Roman"/>
          <w:sz w:val="26"/>
          <w:szCs w:val="26"/>
        </w:rPr>
        <w:t>- 1шт;</w:t>
      </w:r>
    </w:p>
    <w:p w:rsidR="006A7740" w:rsidRPr="009F3D34" w:rsidRDefault="0092750A" w:rsidP="0092750A">
      <w:pPr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- </w:t>
      </w:r>
      <w:r w:rsidR="006A7740" w:rsidRPr="009F3D34">
        <w:rPr>
          <w:rFonts w:ascii="Times New Roman" w:hAnsi="Times New Roman" w:cs="Times New Roman"/>
          <w:sz w:val="26"/>
          <w:szCs w:val="26"/>
        </w:rPr>
        <w:t xml:space="preserve">проведён аукцион на завершение реконструкции автомобильной дороги </w:t>
      </w:r>
      <w:proofErr w:type="spellStart"/>
      <w:r w:rsidR="006A7740" w:rsidRPr="009F3D34">
        <w:rPr>
          <w:rFonts w:ascii="Times New Roman" w:hAnsi="Times New Roman" w:cs="Times New Roman"/>
          <w:sz w:val="26"/>
          <w:szCs w:val="26"/>
        </w:rPr>
        <w:t>Чиланы-Кирово-Харачул</w:t>
      </w:r>
      <w:proofErr w:type="spellEnd"/>
      <w:r w:rsidR="006A7740" w:rsidRPr="009F3D34">
        <w:rPr>
          <w:rFonts w:ascii="Times New Roman" w:hAnsi="Times New Roman" w:cs="Times New Roman"/>
          <w:sz w:val="26"/>
          <w:szCs w:val="26"/>
        </w:rPr>
        <w:t>- 1шт;</w:t>
      </w:r>
    </w:p>
    <w:p w:rsidR="0092750A" w:rsidRPr="009F3D34" w:rsidRDefault="0092750A" w:rsidP="0092750A">
      <w:pPr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750A" w:rsidRPr="009F3D34" w:rsidRDefault="0092750A" w:rsidP="0092750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b/>
          <w:bCs/>
          <w:sz w:val="26"/>
          <w:szCs w:val="26"/>
        </w:rPr>
        <w:t>Заявки в Минтранс на предоставление субсидий</w:t>
      </w:r>
      <w:r w:rsidR="009F3D34" w:rsidRPr="009F3D34">
        <w:rPr>
          <w:rFonts w:ascii="Times New Roman" w:hAnsi="Times New Roman" w:cs="Times New Roman"/>
          <w:b/>
          <w:bCs/>
          <w:sz w:val="26"/>
          <w:szCs w:val="26"/>
        </w:rPr>
        <w:t>, дорожная деятельность</w:t>
      </w:r>
    </w:p>
    <w:p w:rsidR="009F3D34" w:rsidRPr="009F3D34" w:rsidRDefault="009F3D34" w:rsidP="009F3D3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 рамках реализации государственной программы Республики Хакасия «Развитие агропромышленного комплекса и социальной сферы на селе» в рамках подпрограммы «Комплексное развитие сельских территорий» выполнены следующие мероприятия:</w:t>
      </w:r>
    </w:p>
    <w:p w:rsidR="009F3D34" w:rsidRPr="009F3D34" w:rsidRDefault="009F3D34" w:rsidP="009F3D3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- Проведена реконструкция автомобильной дороги М-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Арбаты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-Б-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Арбаты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протяженностью 7,438 км. Освоено капитальных вложений на сумму 129736,0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</w:t>
      </w:r>
      <w:proofErr w:type="gram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.р</w:t>
      </w:r>
      <w:proofErr w:type="gram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.; в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т.ч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. ФБ-116879,0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тыс.руб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. РБ-11559528,6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тыс.руб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. МБ-1297365,74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тыс.руб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</w:t>
      </w:r>
    </w:p>
    <w:p w:rsidR="009F3D34" w:rsidRPr="009F3D34" w:rsidRDefault="009F3D34" w:rsidP="009F3D3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 рамках ремонта и содержания автомобильной дороги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Чиланы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-Кирова-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Харачул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предусмотренной подпрограммой «Дорожное хозяйство» государственной программы РХ «Развитие транспортной системы РХ» от 25.02.2020 года №49-20, выполнены мероприятия на сумму капитальных вложений 11111,0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</w:t>
      </w:r>
      <w:proofErr w:type="gram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.р</w:t>
      </w:r>
      <w:proofErr w:type="gram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.; в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т.ч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. РБ-11000,0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тыс.руб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., МБ-111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тыс.руб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</w:t>
      </w:r>
    </w:p>
    <w:p w:rsidR="0092750A" w:rsidRPr="009F3D34" w:rsidRDefault="009F3D34" w:rsidP="009F3D3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За счёт дорожного фонда Администрации Таштыпского района проведены работы по содержанию муниципальных дорог в районе на сумму капитальных вложений 318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</w:t>
      </w:r>
      <w:proofErr w:type="gram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.р</w:t>
      </w:r>
      <w:proofErr w:type="gram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</w:t>
      </w:r>
    </w:p>
    <w:p w:rsidR="00A175F9" w:rsidRPr="009F3D34" w:rsidRDefault="00A175F9" w:rsidP="00A175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 xml:space="preserve">Проведены мероприятия по </w:t>
      </w:r>
      <w:proofErr w:type="spellStart"/>
      <w:r w:rsidRPr="009F3D34">
        <w:rPr>
          <w:rFonts w:ascii="Times New Roman" w:hAnsi="Times New Roman" w:cs="Times New Roman"/>
          <w:sz w:val="26"/>
          <w:szCs w:val="26"/>
        </w:rPr>
        <w:t>снегоудержанию</w:t>
      </w:r>
      <w:proofErr w:type="spellEnd"/>
      <w:r w:rsidRPr="009F3D34">
        <w:rPr>
          <w:rFonts w:ascii="Times New Roman" w:hAnsi="Times New Roman" w:cs="Times New Roman"/>
          <w:sz w:val="26"/>
          <w:szCs w:val="26"/>
        </w:rPr>
        <w:t xml:space="preserve"> и приведению в нормативное состояние дорог находящихся </w:t>
      </w:r>
      <w:proofErr w:type="gramStart"/>
      <w:r w:rsidRPr="009F3D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F3D34">
        <w:rPr>
          <w:rFonts w:ascii="Times New Roman" w:hAnsi="Times New Roman" w:cs="Times New Roman"/>
          <w:sz w:val="26"/>
          <w:szCs w:val="26"/>
        </w:rPr>
        <w:t xml:space="preserve"> введенье администрации Таштыпского района.</w:t>
      </w:r>
    </w:p>
    <w:p w:rsidR="009F3D34" w:rsidRPr="009F3D34" w:rsidRDefault="00F51A4C" w:rsidP="009F3D34">
      <w:pPr>
        <w:pStyle w:val="Standard"/>
        <w:ind w:firstLine="709"/>
        <w:rPr>
          <w:rFonts w:cs="Times New Roman"/>
          <w:sz w:val="26"/>
          <w:szCs w:val="26"/>
          <w:lang w:val="ru-RU"/>
        </w:rPr>
      </w:pPr>
      <w:r w:rsidRPr="009F3D34">
        <w:rPr>
          <w:rFonts w:cs="Times New Roman"/>
          <w:sz w:val="26"/>
          <w:szCs w:val="26"/>
        </w:rPr>
        <w:t xml:space="preserve">Проводится </w:t>
      </w:r>
      <w:proofErr w:type="spellStart"/>
      <w:r w:rsidRPr="009F3D34">
        <w:rPr>
          <w:rFonts w:cs="Times New Roman"/>
          <w:sz w:val="26"/>
          <w:szCs w:val="26"/>
        </w:rPr>
        <w:t>ежемесячный</w:t>
      </w:r>
      <w:proofErr w:type="spellEnd"/>
      <w:r w:rsidRPr="009F3D34">
        <w:rPr>
          <w:rFonts w:cs="Times New Roman"/>
          <w:sz w:val="26"/>
          <w:szCs w:val="26"/>
        </w:rPr>
        <w:t xml:space="preserve"> </w:t>
      </w:r>
      <w:proofErr w:type="spellStart"/>
      <w:r w:rsidRPr="009F3D34">
        <w:rPr>
          <w:rFonts w:cs="Times New Roman"/>
          <w:sz w:val="26"/>
          <w:szCs w:val="26"/>
        </w:rPr>
        <w:t>контроль</w:t>
      </w:r>
      <w:proofErr w:type="spellEnd"/>
      <w:r w:rsidRPr="009F3D34">
        <w:rPr>
          <w:rFonts w:cs="Times New Roman"/>
          <w:sz w:val="26"/>
          <w:szCs w:val="26"/>
        </w:rPr>
        <w:t xml:space="preserve"> </w:t>
      </w:r>
      <w:proofErr w:type="spellStart"/>
      <w:r w:rsidRPr="009F3D34">
        <w:rPr>
          <w:rFonts w:cs="Times New Roman"/>
          <w:sz w:val="26"/>
          <w:szCs w:val="26"/>
        </w:rPr>
        <w:t>работы</w:t>
      </w:r>
      <w:proofErr w:type="spellEnd"/>
      <w:r w:rsidRPr="009F3D34">
        <w:rPr>
          <w:rFonts w:cs="Times New Roman"/>
          <w:sz w:val="26"/>
          <w:szCs w:val="26"/>
        </w:rPr>
        <w:t xml:space="preserve"> </w:t>
      </w:r>
      <w:proofErr w:type="spellStart"/>
      <w:r w:rsidRPr="009F3D34">
        <w:rPr>
          <w:rFonts w:cs="Times New Roman"/>
          <w:sz w:val="26"/>
          <w:szCs w:val="26"/>
        </w:rPr>
        <w:t>пассажироперевозчика</w:t>
      </w:r>
      <w:proofErr w:type="spellEnd"/>
      <w:r w:rsidRPr="009F3D34">
        <w:rPr>
          <w:rFonts w:cs="Times New Roman"/>
          <w:sz w:val="26"/>
          <w:szCs w:val="26"/>
        </w:rPr>
        <w:t xml:space="preserve"> МУП «</w:t>
      </w:r>
      <w:proofErr w:type="spellStart"/>
      <w:r w:rsidRPr="009F3D34">
        <w:rPr>
          <w:rFonts w:cs="Times New Roman"/>
          <w:sz w:val="26"/>
          <w:szCs w:val="26"/>
        </w:rPr>
        <w:t>Таштыпская</w:t>
      </w:r>
      <w:proofErr w:type="spellEnd"/>
      <w:r w:rsidRPr="009F3D34">
        <w:rPr>
          <w:rFonts w:cs="Times New Roman"/>
          <w:sz w:val="26"/>
          <w:szCs w:val="26"/>
        </w:rPr>
        <w:t xml:space="preserve"> </w:t>
      </w:r>
      <w:proofErr w:type="spellStart"/>
      <w:r w:rsidRPr="009F3D34">
        <w:rPr>
          <w:rFonts w:cs="Times New Roman"/>
          <w:sz w:val="26"/>
          <w:szCs w:val="26"/>
        </w:rPr>
        <w:t>автоколонна</w:t>
      </w:r>
      <w:proofErr w:type="spellEnd"/>
      <w:r w:rsidRPr="009F3D34">
        <w:rPr>
          <w:rFonts w:cs="Times New Roman"/>
          <w:sz w:val="26"/>
          <w:szCs w:val="26"/>
        </w:rPr>
        <w:t>».</w:t>
      </w:r>
    </w:p>
    <w:p w:rsidR="009F3D34" w:rsidRPr="009F3D34" w:rsidRDefault="009F3D34" w:rsidP="009F3D34">
      <w:pPr>
        <w:pStyle w:val="Standard"/>
        <w:ind w:firstLine="709"/>
        <w:rPr>
          <w:rFonts w:cs="Times New Roman"/>
          <w:sz w:val="26"/>
          <w:szCs w:val="26"/>
        </w:rPr>
      </w:pPr>
      <w:r w:rsidRPr="009F3D34">
        <w:rPr>
          <w:rFonts w:cs="Times New Roman"/>
          <w:sz w:val="26"/>
          <w:szCs w:val="26"/>
        </w:rPr>
        <w:t xml:space="preserve"> Пасажироперевозки:</w:t>
      </w:r>
    </w:p>
    <w:p w:rsidR="009F3D34" w:rsidRPr="009F3D34" w:rsidRDefault="009F3D34" w:rsidP="009F3D3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 муниципальному контракту между Администрацией Таштыпского района и МУП «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Таштыпская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автоколонна» работает 6 маршрутов по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пасажировперевозке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населения района, по 20 населенным пунктам.</w:t>
      </w:r>
    </w:p>
    <w:p w:rsidR="009F3D34" w:rsidRPr="009F3D34" w:rsidRDefault="009F3D34" w:rsidP="009F3D3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Администрацией Таштыпского района</w:t>
      </w:r>
      <w:r w:rsidR="006744A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 2020 году выдел</w:t>
      </w:r>
      <w:r w:rsidR="006744A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ена субсидия по </w:t>
      </w:r>
      <w:proofErr w:type="spellStart"/>
      <w:r w:rsidR="006744A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пасажироперевозке</w:t>
      </w:r>
      <w:proofErr w:type="spellEnd"/>
      <w:r w:rsidR="006744A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в размере-</w:t>
      </w:r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1700,0 </w:t>
      </w:r>
      <w:proofErr w:type="spell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тыс</w:t>
      </w:r>
      <w:proofErr w:type="gramStart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.р</w:t>
      </w:r>
      <w:proofErr w:type="gram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уб</w:t>
      </w:r>
      <w:proofErr w:type="spellEnd"/>
      <w:r w:rsidRPr="009F3D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</w:t>
      </w:r>
    </w:p>
    <w:p w:rsidR="009F3D34" w:rsidRPr="009F3D34" w:rsidRDefault="009F3D34" w:rsidP="009F3D3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A175F9" w:rsidRPr="009F3D34" w:rsidRDefault="00A175F9" w:rsidP="00A175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50A" w:rsidRPr="009F3D34" w:rsidRDefault="0092750A" w:rsidP="0092750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50A" w:rsidRPr="009F3D34" w:rsidRDefault="0092750A" w:rsidP="0092750A">
      <w:pPr>
        <w:ind w:right="-3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b/>
          <w:bCs/>
          <w:sz w:val="26"/>
          <w:szCs w:val="26"/>
        </w:rPr>
        <w:t>Составление проектно-сметной документации</w:t>
      </w:r>
    </w:p>
    <w:p w:rsidR="0092750A" w:rsidRPr="009F3D34" w:rsidRDefault="0092750A" w:rsidP="0092750A">
      <w:pPr>
        <w:ind w:left="180" w:right="-3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50A" w:rsidRPr="009F3D34" w:rsidRDefault="0092750A" w:rsidP="0092750A">
      <w:pPr>
        <w:ind w:right="-336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  <w:u w:val="single"/>
        </w:rPr>
      </w:pPr>
      <w:r w:rsidRPr="009F3D3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1. </w:t>
      </w:r>
      <w:r w:rsidRPr="009F3D34">
        <w:rPr>
          <w:rFonts w:ascii="Times New Roman" w:eastAsia="Times New Roman CYR" w:hAnsi="Times New Roman" w:cs="Times New Roman"/>
          <w:b/>
          <w:bCs/>
          <w:sz w:val="26"/>
          <w:szCs w:val="26"/>
          <w:u w:val="single"/>
        </w:rPr>
        <w:t>Администрация Таштыпского района</w:t>
      </w:r>
      <w:proofErr w:type="gramStart"/>
      <w:r w:rsidRPr="009F3D34">
        <w:rPr>
          <w:rFonts w:ascii="Times New Roman" w:eastAsia="Times New Roman CYR" w:hAnsi="Times New Roman" w:cs="Times New Roman"/>
          <w:b/>
          <w:bCs/>
          <w:sz w:val="26"/>
          <w:szCs w:val="26"/>
          <w:u w:val="single"/>
        </w:rPr>
        <w:t xml:space="preserve"> :</w:t>
      </w:r>
      <w:proofErr w:type="gramEnd"/>
    </w:p>
    <w:p w:rsidR="0092750A" w:rsidRPr="009F3D34" w:rsidRDefault="0092750A" w:rsidP="009275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1.1.Подготовка исходных данных</w:t>
      </w:r>
      <w:r w:rsidR="00747C01">
        <w:rPr>
          <w:rFonts w:ascii="Times New Roman" w:hAnsi="Times New Roman" w:cs="Times New Roman"/>
          <w:sz w:val="26"/>
          <w:szCs w:val="26"/>
        </w:rPr>
        <w:t>, дефектных ведомостей</w:t>
      </w:r>
      <w:r w:rsidRPr="009F3D34">
        <w:rPr>
          <w:rFonts w:ascii="Times New Roman" w:hAnsi="Times New Roman" w:cs="Times New Roman"/>
          <w:sz w:val="26"/>
          <w:szCs w:val="26"/>
        </w:rPr>
        <w:t xml:space="preserve">  для проектной организац</w:t>
      </w:r>
      <w:r w:rsidR="0083642E">
        <w:rPr>
          <w:rFonts w:ascii="Times New Roman" w:hAnsi="Times New Roman" w:cs="Times New Roman"/>
          <w:sz w:val="26"/>
          <w:szCs w:val="26"/>
        </w:rPr>
        <w:t>ии;</w:t>
      </w:r>
    </w:p>
    <w:p w:rsidR="0092750A" w:rsidRPr="009F3D34" w:rsidRDefault="0092750A" w:rsidP="009275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1.2 Подготовлена информация по объектам капитального строительства и к</w:t>
      </w:r>
      <w:r w:rsidR="0083642E">
        <w:rPr>
          <w:rFonts w:ascii="Times New Roman" w:hAnsi="Times New Roman" w:cs="Times New Roman"/>
          <w:sz w:val="26"/>
          <w:szCs w:val="26"/>
        </w:rPr>
        <w:t>апитального ремонта за 2020</w:t>
      </w:r>
      <w:r w:rsidRPr="009F3D34">
        <w:rPr>
          <w:rFonts w:ascii="Times New Roman" w:hAnsi="Times New Roman" w:cs="Times New Roman"/>
          <w:sz w:val="26"/>
          <w:szCs w:val="26"/>
        </w:rPr>
        <w:t>годы.</w:t>
      </w:r>
      <w:r w:rsidR="0083642E">
        <w:rPr>
          <w:rFonts w:ascii="Times New Roman" w:hAnsi="Times New Roman" w:cs="Times New Roman"/>
          <w:sz w:val="26"/>
          <w:szCs w:val="26"/>
        </w:rPr>
        <w:t>;</w:t>
      </w:r>
    </w:p>
    <w:p w:rsidR="0092750A" w:rsidRPr="009F3D34" w:rsidRDefault="0092750A" w:rsidP="009275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1.3 Проверка индексов и коэффициентов  в сметной документации и КС-2  4 участникам  жилищных программ  Администрации Таштыпского района.</w:t>
      </w:r>
    </w:p>
    <w:p w:rsidR="0092750A" w:rsidRPr="009F3D34" w:rsidRDefault="0092750A" w:rsidP="009275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lastRenderedPageBreak/>
        <w:t>1.4 Еженедельная подготовка информации Главе района по освоению субсидий по капремонту и капстроительству на территори</w:t>
      </w:r>
      <w:r w:rsidR="0083642E">
        <w:rPr>
          <w:rFonts w:ascii="Times New Roman" w:hAnsi="Times New Roman" w:cs="Times New Roman"/>
          <w:sz w:val="26"/>
          <w:szCs w:val="26"/>
        </w:rPr>
        <w:t>и района со второй половины 2020</w:t>
      </w:r>
      <w:r w:rsidRPr="009F3D3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92750A" w:rsidRPr="009F3D34" w:rsidRDefault="0092750A" w:rsidP="009275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92750A" w:rsidRPr="009F3D34" w:rsidRDefault="0092750A" w:rsidP="0092750A">
      <w:pPr>
        <w:pStyle w:val="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3D34">
        <w:rPr>
          <w:rFonts w:ascii="Times New Roman" w:hAnsi="Times New Roman" w:cs="Times New Roman"/>
          <w:b/>
          <w:sz w:val="26"/>
          <w:szCs w:val="26"/>
          <w:u w:val="single"/>
        </w:rPr>
        <w:t>5. ГКУ РХ « УСПН»</w:t>
      </w:r>
    </w:p>
    <w:p w:rsidR="0092750A" w:rsidRPr="009F3D34" w:rsidRDefault="0092750A" w:rsidP="009275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5.1 Участие в работе комиссии по</w:t>
      </w:r>
      <w:r w:rsidR="000C174E">
        <w:rPr>
          <w:rFonts w:ascii="Times New Roman" w:hAnsi="Times New Roman" w:cs="Times New Roman"/>
          <w:sz w:val="26"/>
          <w:szCs w:val="26"/>
        </w:rPr>
        <w:t xml:space="preserve"> обследованию состояния крыш у 3 граждан </w:t>
      </w:r>
      <w:r w:rsidRPr="009F3D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50A" w:rsidRPr="009F3D34" w:rsidRDefault="0092750A" w:rsidP="009275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92750A" w:rsidRPr="009F3D34" w:rsidRDefault="0092750A" w:rsidP="0092750A">
      <w:pPr>
        <w:autoSpaceDE w:val="0"/>
        <w:spacing w:line="100" w:lineRule="atLeast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9F3D34">
        <w:rPr>
          <w:rFonts w:ascii="Times New Roman" w:eastAsia="Times New Roman CYR" w:hAnsi="Times New Roman" w:cs="Times New Roman"/>
          <w:b/>
          <w:bCs/>
          <w:sz w:val="26"/>
          <w:szCs w:val="26"/>
        </w:rPr>
        <w:t>Работа с участниками жилищных программ</w:t>
      </w:r>
    </w:p>
    <w:p w:rsidR="0092750A" w:rsidRPr="009F3D34" w:rsidRDefault="0092750A" w:rsidP="0092750A">
      <w:pPr>
        <w:autoSpaceDE w:val="0"/>
        <w:spacing w:line="100" w:lineRule="atLeast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92750A" w:rsidRPr="009F3D34" w:rsidRDefault="001A2CE5" w:rsidP="0092750A">
      <w:pPr>
        <w:ind w:left="-15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  <w:t>За 2020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 год по в</w:t>
      </w:r>
      <w:r>
        <w:rPr>
          <w:rFonts w:ascii="Times New Roman" w:eastAsia="SimSun" w:hAnsi="Times New Roman" w:cs="Times New Roman"/>
          <w:sz w:val="26"/>
          <w:szCs w:val="26"/>
        </w:rPr>
        <w:t>опросу жилья обратилось 14 человек. С 35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 участниками программы ведет</w:t>
      </w:r>
      <w:r>
        <w:rPr>
          <w:rFonts w:ascii="Times New Roman" w:eastAsia="SimSun" w:hAnsi="Times New Roman" w:cs="Times New Roman"/>
          <w:sz w:val="26"/>
          <w:szCs w:val="26"/>
        </w:rPr>
        <w:t>ся работа. Было проведено 7 заседаний комиссии, включены 13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 участников.  С Министерством сельского хозяйства и продовольствия РХ подписано соглашение о предоставлении субсидии на реализацию мероприятий по ул</w:t>
      </w:r>
      <w:r w:rsidR="0083642E">
        <w:rPr>
          <w:rFonts w:ascii="Times New Roman" w:eastAsia="SimSun" w:hAnsi="Times New Roman" w:cs="Times New Roman"/>
          <w:sz w:val="26"/>
          <w:szCs w:val="26"/>
        </w:rPr>
        <w:t>учшению жилищных условий. Выдано свидетельство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 на</w:t>
      </w:r>
      <w:r w:rsidR="0083642E">
        <w:rPr>
          <w:rFonts w:ascii="Times New Roman" w:eastAsia="SimSun" w:hAnsi="Times New Roman" w:cs="Times New Roman"/>
          <w:sz w:val="26"/>
          <w:szCs w:val="26"/>
        </w:rPr>
        <w:t xml:space="preserve"> получение социальной выплаты участнику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>. Финансирование составило:</w:t>
      </w:r>
    </w:p>
    <w:p w:rsidR="0092750A" w:rsidRPr="009F3D34" w:rsidRDefault="0083642E" w:rsidP="0092750A">
      <w:pPr>
        <w:ind w:left="-15" w:firstLine="870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по гражданам — 926323.74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 руб.</w:t>
      </w:r>
      <w:proofErr w:type="gramStart"/>
      <w:r w:rsidR="0092750A" w:rsidRPr="009F3D34">
        <w:rPr>
          <w:rFonts w:ascii="Times New Roman" w:eastAsia="SimSun" w:hAnsi="Times New Roman" w:cs="Times New Roman"/>
          <w:sz w:val="26"/>
          <w:szCs w:val="26"/>
        </w:rPr>
        <w:t>,</w:t>
      </w:r>
      <w:r w:rsidR="0092750A" w:rsidRPr="009F3D34">
        <w:rPr>
          <w:rFonts w:ascii="Times New Roman" w:eastAsia="SimSun" w:hAnsi="Times New Roman" w:cs="Times New Roman"/>
          <w:b/>
          <w:bCs/>
          <w:sz w:val="26"/>
          <w:szCs w:val="26"/>
        </w:rPr>
        <w:t>Ф</w:t>
      </w:r>
      <w:proofErr w:type="gramEnd"/>
      <w:r w:rsidR="0092750A" w:rsidRPr="009F3D34">
        <w:rPr>
          <w:rFonts w:ascii="Times New Roman" w:eastAsia="SimSun" w:hAnsi="Times New Roman" w:cs="Times New Roman"/>
          <w:b/>
          <w:bCs/>
          <w:sz w:val="26"/>
          <w:szCs w:val="26"/>
        </w:rPr>
        <w:t>Б</w:t>
      </w:r>
      <w:r>
        <w:rPr>
          <w:rFonts w:ascii="Times New Roman" w:eastAsia="SimSun" w:hAnsi="Times New Roman" w:cs="Times New Roman"/>
          <w:sz w:val="26"/>
          <w:szCs w:val="26"/>
        </w:rPr>
        <w:t>-677240.0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 руб., </w:t>
      </w:r>
      <w:r w:rsidR="0092750A" w:rsidRPr="009F3D34">
        <w:rPr>
          <w:rFonts w:ascii="Times New Roman" w:eastAsia="SimSun" w:hAnsi="Times New Roman" w:cs="Times New Roman"/>
          <w:b/>
          <w:bCs/>
          <w:sz w:val="26"/>
          <w:szCs w:val="26"/>
        </w:rPr>
        <w:t>РБ</w:t>
      </w:r>
      <w:r>
        <w:rPr>
          <w:rFonts w:ascii="Times New Roman" w:eastAsia="SimSun" w:hAnsi="Times New Roman" w:cs="Times New Roman"/>
          <w:sz w:val="26"/>
          <w:szCs w:val="26"/>
        </w:rPr>
        <w:t>-67.080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 w:rsidR="0092750A" w:rsidRPr="009F3D34">
        <w:rPr>
          <w:rFonts w:ascii="Times New Roman" w:eastAsia="SimSun" w:hAnsi="Times New Roman" w:cs="Times New Roman"/>
          <w:sz w:val="26"/>
          <w:szCs w:val="26"/>
        </w:rPr>
        <w:t>руб</w:t>
      </w:r>
      <w:proofErr w:type="spellEnd"/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, </w:t>
      </w:r>
      <w:r w:rsidR="0092750A" w:rsidRPr="009F3D34">
        <w:rPr>
          <w:rFonts w:ascii="Times New Roman" w:eastAsia="SimSun" w:hAnsi="Times New Roman" w:cs="Times New Roman"/>
          <w:b/>
          <w:bCs/>
          <w:sz w:val="26"/>
          <w:szCs w:val="26"/>
        </w:rPr>
        <w:t>МБ</w:t>
      </w:r>
      <w:r>
        <w:rPr>
          <w:rFonts w:ascii="Times New Roman" w:eastAsia="SimSun" w:hAnsi="Times New Roman" w:cs="Times New Roman"/>
          <w:sz w:val="26"/>
          <w:szCs w:val="26"/>
        </w:rPr>
        <w:t>- 182000.0</w:t>
      </w:r>
      <w:r w:rsidR="0092750A" w:rsidRPr="009F3D34">
        <w:rPr>
          <w:rFonts w:ascii="Times New Roman" w:eastAsia="SimSun" w:hAnsi="Times New Roman" w:cs="Times New Roman"/>
          <w:sz w:val="26"/>
          <w:szCs w:val="26"/>
        </w:rPr>
        <w:t xml:space="preserve"> руб.</w:t>
      </w:r>
    </w:p>
    <w:p w:rsidR="0092750A" w:rsidRPr="009F3D34" w:rsidRDefault="0092750A" w:rsidP="0092750A">
      <w:pPr>
        <w:ind w:left="-15" w:firstLine="87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F3D34">
        <w:rPr>
          <w:rFonts w:ascii="Times New Roman" w:eastAsia="SimSun" w:hAnsi="Times New Roman" w:cs="Times New Roman"/>
          <w:sz w:val="26"/>
          <w:szCs w:val="26"/>
        </w:rPr>
        <w:t xml:space="preserve"> Ежемесячно направляется отчет о расходовании субсидий, направлен отчет о достиж</w:t>
      </w:r>
      <w:r w:rsidR="0083642E">
        <w:rPr>
          <w:rFonts w:ascii="Times New Roman" w:eastAsia="SimSun" w:hAnsi="Times New Roman" w:cs="Times New Roman"/>
          <w:sz w:val="26"/>
          <w:szCs w:val="26"/>
        </w:rPr>
        <w:t>ении целевых показателей за 2020</w:t>
      </w:r>
      <w:r w:rsidRPr="009F3D34">
        <w:rPr>
          <w:rFonts w:ascii="Times New Roman" w:eastAsia="SimSun" w:hAnsi="Times New Roman" w:cs="Times New Roman"/>
          <w:sz w:val="26"/>
          <w:szCs w:val="26"/>
        </w:rPr>
        <w:t xml:space="preserve"> год.</w:t>
      </w:r>
    </w:p>
    <w:p w:rsidR="0083642E" w:rsidRDefault="0092750A" w:rsidP="0092750A">
      <w:pPr>
        <w:ind w:left="-15" w:firstLine="87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F3D34">
        <w:rPr>
          <w:rFonts w:ascii="Times New Roman" w:eastAsia="SimSun" w:hAnsi="Times New Roman" w:cs="Times New Roman"/>
          <w:sz w:val="26"/>
          <w:szCs w:val="26"/>
        </w:rPr>
        <w:t xml:space="preserve">Общий объем ввода (приобретения) жилья  — </w:t>
      </w:r>
      <w:r w:rsidR="0083642E">
        <w:rPr>
          <w:rFonts w:ascii="Times New Roman" w:eastAsia="SimSun" w:hAnsi="Times New Roman" w:cs="Times New Roman"/>
          <w:b/>
          <w:bCs/>
          <w:sz w:val="26"/>
          <w:szCs w:val="26"/>
        </w:rPr>
        <w:t>81.4</w:t>
      </w:r>
      <w:r w:rsidRPr="009F3D34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F3D34">
        <w:rPr>
          <w:rFonts w:ascii="Times New Roman" w:eastAsia="SimSun" w:hAnsi="Times New Roman" w:cs="Times New Roman"/>
          <w:sz w:val="26"/>
          <w:szCs w:val="26"/>
        </w:rPr>
        <w:t>кв.м</w:t>
      </w:r>
      <w:proofErr w:type="spellEnd"/>
      <w:r w:rsidRPr="009F3D34">
        <w:rPr>
          <w:rFonts w:ascii="Times New Roman" w:eastAsia="SimSun" w:hAnsi="Times New Roman" w:cs="Times New Roman"/>
          <w:sz w:val="26"/>
          <w:szCs w:val="26"/>
        </w:rPr>
        <w:t xml:space="preserve">. </w:t>
      </w:r>
    </w:p>
    <w:p w:rsidR="0083642E" w:rsidRDefault="0083642E" w:rsidP="0092750A">
      <w:pPr>
        <w:ind w:left="-15" w:firstLine="870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По переселению граждан из аварийного жилья:</w:t>
      </w:r>
    </w:p>
    <w:p w:rsidR="0092750A" w:rsidRDefault="0083642E" w:rsidP="0083642E">
      <w:pPr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с/</w:t>
      </w:r>
      <w:proofErr w:type="gramStart"/>
      <w:r>
        <w:rPr>
          <w:rFonts w:ascii="Times New Roman" w:eastAsia="SimSun" w:hAnsi="Times New Roman" w:cs="Times New Roman"/>
          <w:sz w:val="26"/>
          <w:szCs w:val="26"/>
        </w:rPr>
        <w:t>с-</w:t>
      </w:r>
      <w:proofErr w:type="gramEnd"/>
      <w:r>
        <w:rPr>
          <w:rFonts w:ascii="Times New Roman" w:eastAsia="SimSun" w:hAnsi="Times New Roman" w:cs="Times New Roman"/>
          <w:sz w:val="26"/>
          <w:szCs w:val="26"/>
        </w:rPr>
        <w:t xml:space="preserve"> приобретено-4 квартиры, переселено из аварийного жилья-4 семьи (12 человек).</w:t>
      </w:r>
    </w:p>
    <w:p w:rsidR="0083642E" w:rsidRPr="009F3D34" w:rsidRDefault="0083642E" w:rsidP="0083642E">
      <w:pPr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Общий объём </w:t>
      </w:r>
      <w:proofErr w:type="gramStart"/>
      <w:r>
        <w:rPr>
          <w:rFonts w:ascii="Times New Roman" w:eastAsia="SimSun" w:hAnsi="Times New Roman" w:cs="Times New Roman"/>
          <w:sz w:val="26"/>
          <w:szCs w:val="26"/>
        </w:rPr>
        <w:t>приобретённого</w:t>
      </w:r>
      <w:proofErr w:type="gramEnd"/>
      <w:r>
        <w:rPr>
          <w:rFonts w:ascii="Times New Roman" w:eastAsia="SimSun" w:hAnsi="Times New Roman" w:cs="Times New Roman"/>
          <w:sz w:val="26"/>
          <w:szCs w:val="26"/>
        </w:rPr>
        <w:t xml:space="preserve"> жилья-226.4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>.</w:t>
      </w:r>
    </w:p>
    <w:p w:rsidR="0092750A" w:rsidRPr="009F3D34" w:rsidRDefault="0092750A" w:rsidP="0092750A">
      <w:pPr>
        <w:ind w:left="-15" w:firstLine="870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92750A" w:rsidRPr="009F3D34" w:rsidRDefault="0092750A" w:rsidP="0092750A">
      <w:pPr>
        <w:jc w:val="both"/>
        <w:rPr>
          <w:rFonts w:ascii="Times New Roman" w:eastAsia="Andale Sans UI" w:hAnsi="Times New Roman" w:cs="Times New Roman"/>
          <w:b/>
          <w:bCs/>
          <w:sz w:val="26"/>
          <w:szCs w:val="26"/>
        </w:rPr>
      </w:pPr>
      <w:r w:rsidRPr="009F3D34">
        <w:rPr>
          <w:rFonts w:ascii="Times New Roman" w:hAnsi="Times New Roman" w:cs="Times New Roman"/>
          <w:b/>
          <w:bCs/>
          <w:sz w:val="26"/>
          <w:szCs w:val="26"/>
        </w:rPr>
        <w:t xml:space="preserve"> Вопросы благоустройства</w:t>
      </w:r>
    </w:p>
    <w:p w:rsidR="00547FF7" w:rsidRPr="009F3D34" w:rsidRDefault="00547FF7" w:rsidP="00547FF7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9F3D34">
        <w:rPr>
          <w:rFonts w:cs="Times New Roman"/>
          <w:sz w:val="26"/>
          <w:szCs w:val="26"/>
          <w:lang w:val="ru-RU"/>
        </w:rPr>
        <w:t>Администрация Таштыпского района совместно с поселениями, организовано работает в поселениях по внешнему благоустройству населенных пунктов.</w:t>
      </w:r>
    </w:p>
    <w:p w:rsidR="0092750A" w:rsidRPr="009F3D34" w:rsidRDefault="00547FF7" w:rsidP="00547FF7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9F3D34">
        <w:rPr>
          <w:rFonts w:cs="Times New Roman"/>
          <w:sz w:val="26"/>
          <w:szCs w:val="26"/>
        </w:rPr>
        <w:t>Участие</w:t>
      </w:r>
      <w:proofErr w:type="spellEnd"/>
      <w:r w:rsidRPr="009F3D34">
        <w:rPr>
          <w:rFonts w:cs="Times New Roman"/>
          <w:sz w:val="26"/>
          <w:szCs w:val="26"/>
        </w:rPr>
        <w:t xml:space="preserve"> в </w:t>
      </w:r>
      <w:proofErr w:type="spellStart"/>
      <w:r w:rsidRPr="009F3D34">
        <w:rPr>
          <w:rFonts w:cs="Times New Roman"/>
          <w:sz w:val="26"/>
          <w:szCs w:val="26"/>
        </w:rPr>
        <w:t>решени</w:t>
      </w:r>
      <w:proofErr w:type="spellEnd"/>
      <w:r w:rsidRPr="009F3D34">
        <w:rPr>
          <w:rFonts w:cs="Times New Roman"/>
          <w:sz w:val="26"/>
          <w:szCs w:val="26"/>
          <w:lang w:val="ru-RU"/>
        </w:rPr>
        <w:t>и</w:t>
      </w:r>
      <w:r w:rsidR="0092750A" w:rsidRPr="009F3D34">
        <w:rPr>
          <w:rFonts w:cs="Times New Roman"/>
          <w:sz w:val="26"/>
          <w:szCs w:val="26"/>
        </w:rPr>
        <w:t xml:space="preserve"> </w:t>
      </w:r>
      <w:proofErr w:type="spellStart"/>
      <w:r w:rsidR="0092750A" w:rsidRPr="009F3D34">
        <w:rPr>
          <w:rFonts w:cs="Times New Roman"/>
          <w:sz w:val="26"/>
          <w:szCs w:val="26"/>
        </w:rPr>
        <w:t>вопросов</w:t>
      </w:r>
      <w:proofErr w:type="spellEnd"/>
      <w:r w:rsidR="0092750A" w:rsidRPr="009F3D34">
        <w:rPr>
          <w:rFonts w:cs="Times New Roman"/>
          <w:sz w:val="26"/>
          <w:szCs w:val="26"/>
        </w:rPr>
        <w:t xml:space="preserve"> </w:t>
      </w:r>
      <w:proofErr w:type="spellStart"/>
      <w:r w:rsidR="0092750A" w:rsidRPr="009F3D34">
        <w:rPr>
          <w:rFonts w:cs="Times New Roman"/>
          <w:sz w:val="26"/>
          <w:szCs w:val="26"/>
        </w:rPr>
        <w:t>внешнего</w:t>
      </w:r>
      <w:proofErr w:type="spellEnd"/>
      <w:r w:rsidR="0092750A" w:rsidRPr="009F3D34">
        <w:rPr>
          <w:rFonts w:cs="Times New Roman"/>
          <w:sz w:val="26"/>
          <w:szCs w:val="26"/>
        </w:rPr>
        <w:t xml:space="preserve"> </w:t>
      </w:r>
      <w:proofErr w:type="spellStart"/>
      <w:r w:rsidR="0092750A" w:rsidRPr="009F3D34">
        <w:rPr>
          <w:rFonts w:cs="Times New Roman"/>
          <w:sz w:val="26"/>
          <w:szCs w:val="26"/>
        </w:rPr>
        <w:t>благоустройства</w:t>
      </w:r>
      <w:proofErr w:type="spellEnd"/>
      <w:r w:rsidR="0092750A" w:rsidRPr="009F3D34">
        <w:rPr>
          <w:rFonts w:cs="Times New Roman"/>
          <w:sz w:val="26"/>
          <w:szCs w:val="26"/>
        </w:rPr>
        <w:t xml:space="preserve"> </w:t>
      </w:r>
      <w:proofErr w:type="spellStart"/>
      <w:r w:rsidR="0092750A" w:rsidRPr="009F3D34">
        <w:rPr>
          <w:rFonts w:cs="Times New Roman"/>
          <w:sz w:val="26"/>
          <w:szCs w:val="26"/>
        </w:rPr>
        <w:t>населенных</w:t>
      </w:r>
      <w:proofErr w:type="spellEnd"/>
      <w:r w:rsidR="0092750A" w:rsidRPr="009F3D34">
        <w:rPr>
          <w:rFonts w:cs="Times New Roman"/>
          <w:sz w:val="26"/>
          <w:szCs w:val="26"/>
        </w:rPr>
        <w:t xml:space="preserve"> </w:t>
      </w:r>
      <w:proofErr w:type="spellStart"/>
      <w:r w:rsidR="0092750A" w:rsidRPr="009F3D34">
        <w:rPr>
          <w:rFonts w:cs="Times New Roman"/>
          <w:sz w:val="26"/>
          <w:szCs w:val="26"/>
        </w:rPr>
        <w:t>пунктов</w:t>
      </w:r>
      <w:proofErr w:type="spellEnd"/>
      <w:r w:rsidR="0092750A" w:rsidRPr="009F3D34">
        <w:rPr>
          <w:rFonts w:cs="Times New Roman"/>
          <w:sz w:val="26"/>
          <w:szCs w:val="26"/>
        </w:rPr>
        <w:t xml:space="preserve"> </w:t>
      </w:r>
      <w:proofErr w:type="spellStart"/>
      <w:r w:rsidR="0092750A" w:rsidRPr="009F3D34">
        <w:rPr>
          <w:rFonts w:cs="Times New Roman"/>
          <w:sz w:val="26"/>
          <w:szCs w:val="26"/>
        </w:rPr>
        <w:t>района</w:t>
      </w:r>
      <w:proofErr w:type="spellEnd"/>
      <w:r w:rsidR="0092750A" w:rsidRPr="009F3D34">
        <w:rPr>
          <w:rFonts w:cs="Times New Roman"/>
          <w:sz w:val="26"/>
          <w:szCs w:val="26"/>
        </w:rPr>
        <w:t>.</w:t>
      </w:r>
    </w:p>
    <w:p w:rsidR="0092750A" w:rsidRPr="009F3D34" w:rsidRDefault="00547FF7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П</w:t>
      </w:r>
      <w:r w:rsidR="0092750A" w:rsidRPr="009F3D34">
        <w:rPr>
          <w:rFonts w:ascii="Times New Roman" w:hAnsi="Times New Roman" w:cs="Times New Roman"/>
          <w:sz w:val="26"/>
          <w:szCs w:val="26"/>
        </w:rPr>
        <w:t>одготовлены и приняты постановления Администрации Таштыпского района:</w:t>
      </w:r>
    </w:p>
    <w:p w:rsidR="0092750A" w:rsidRPr="009F3D34" w:rsidRDefault="0092750A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а) О проведении двухмесячника по благоустройству, наведению санитарного порядка и озеленению на территории Таштыпского района,</w:t>
      </w:r>
    </w:p>
    <w:p w:rsidR="0092750A" w:rsidRPr="009F3D34" w:rsidRDefault="0092750A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>б) О комиссии по благоустройству.</w:t>
      </w:r>
    </w:p>
    <w:p w:rsidR="0092750A" w:rsidRPr="009F3D34" w:rsidRDefault="0092750A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t xml:space="preserve">- подготовка еженедельно оперативной информации о ходе </w:t>
      </w:r>
      <w:r w:rsidR="007F018B" w:rsidRPr="009F3D34">
        <w:rPr>
          <w:rFonts w:ascii="Times New Roman" w:hAnsi="Times New Roman" w:cs="Times New Roman"/>
          <w:sz w:val="26"/>
          <w:szCs w:val="26"/>
        </w:rPr>
        <w:t>благо устроительных</w:t>
      </w:r>
      <w:r w:rsidRPr="009F3D34">
        <w:rPr>
          <w:rFonts w:ascii="Times New Roman" w:hAnsi="Times New Roman" w:cs="Times New Roman"/>
          <w:sz w:val="26"/>
          <w:szCs w:val="26"/>
        </w:rPr>
        <w:t xml:space="preserve"> работ в поселениях района.</w:t>
      </w:r>
    </w:p>
    <w:p w:rsidR="0092750A" w:rsidRPr="009F3D34" w:rsidRDefault="0092750A" w:rsidP="0092750A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4">
        <w:rPr>
          <w:rFonts w:ascii="Times New Roman" w:hAnsi="Times New Roman" w:cs="Times New Roman"/>
          <w:sz w:val="26"/>
          <w:szCs w:val="26"/>
        </w:rPr>
        <w:lastRenderedPageBreak/>
        <w:t>-Работа в комиссии по благоустройству:</w:t>
      </w:r>
    </w:p>
    <w:p w:rsidR="0092750A" w:rsidRPr="009F3D34" w:rsidRDefault="0092750A" w:rsidP="0092750A">
      <w:pPr>
        <w:widowControl w:val="0"/>
        <w:numPr>
          <w:ilvl w:val="0"/>
          <w:numId w:val="6"/>
        </w:numPr>
        <w:suppressAutoHyphens/>
        <w:spacing w:after="0" w:line="240" w:lineRule="auto"/>
        <w:ind w:left="-15" w:firstLine="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F3D34">
        <w:rPr>
          <w:rFonts w:ascii="Times New Roman" w:eastAsia="SimSun" w:hAnsi="Times New Roman" w:cs="Times New Roman"/>
          <w:sz w:val="26"/>
          <w:szCs w:val="26"/>
        </w:rPr>
        <w:t>участие в трех рейдах по населенным пунктам района с оформлением результатов рейда и подготовкой предписаний главам сельсоветов.</w:t>
      </w:r>
    </w:p>
    <w:p w:rsidR="00547FF7" w:rsidRPr="009F3D34" w:rsidRDefault="00547FF7" w:rsidP="00547FF7">
      <w:pPr>
        <w:pStyle w:val="Standard"/>
        <w:numPr>
          <w:ilvl w:val="0"/>
          <w:numId w:val="6"/>
        </w:numPr>
        <w:jc w:val="both"/>
        <w:rPr>
          <w:rFonts w:cs="Times New Roman"/>
          <w:sz w:val="26"/>
          <w:szCs w:val="26"/>
          <w:lang w:val="ru-RU"/>
        </w:rPr>
      </w:pPr>
      <w:r w:rsidRPr="009F3D34">
        <w:rPr>
          <w:rFonts w:cs="Times New Roman"/>
          <w:sz w:val="26"/>
          <w:szCs w:val="26"/>
          <w:lang w:val="ru-RU"/>
        </w:rPr>
        <w:t>проведены 4 заседания комиссии по результатам рейдов по населениям. Комиссией были выбраны лучшие частные усадьбы и территорий населений.</w:t>
      </w:r>
    </w:p>
    <w:p w:rsidR="0092750A" w:rsidRPr="009F3D34" w:rsidRDefault="0092750A" w:rsidP="0092750A">
      <w:pPr>
        <w:ind w:left="-15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C174E" w:rsidRDefault="000C174E" w:rsidP="000C174E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0C174E" w:rsidRPr="000C174E" w:rsidRDefault="00747C01" w:rsidP="000C174E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0C174E" w:rsidRPr="000C174E">
        <w:rPr>
          <w:rFonts w:ascii="Times New Roman" w:hAnsi="Times New Roman"/>
          <w:b/>
          <w:sz w:val="26"/>
          <w:szCs w:val="26"/>
        </w:rPr>
        <w:t>о объектам капитальн</w:t>
      </w:r>
      <w:r w:rsidR="000C174E">
        <w:rPr>
          <w:rFonts w:ascii="Times New Roman" w:hAnsi="Times New Roman"/>
          <w:b/>
          <w:sz w:val="26"/>
          <w:szCs w:val="26"/>
        </w:rPr>
        <w:t>ого строительства (реконструкции</w:t>
      </w:r>
      <w:r w:rsidR="000C174E" w:rsidRPr="000C174E">
        <w:rPr>
          <w:rFonts w:ascii="Times New Roman" w:hAnsi="Times New Roman"/>
          <w:b/>
          <w:sz w:val="26"/>
          <w:szCs w:val="26"/>
        </w:rPr>
        <w:t xml:space="preserve">), ремонтным  работам по </w:t>
      </w:r>
      <w:proofErr w:type="spellStart"/>
      <w:r w:rsidR="000C174E" w:rsidRPr="000C174E">
        <w:rPr>
          <w:rFonts w:ascii="Times New Roman" w:hAnsi="Times New Roman"/>
          <w:b/>
          <w:sz w:val="26"/>
          <w:szCs w:val="26"/>
        </w:rPr>
        <w:t>Таштыпскому</w:t>
      </w:r>
      <w:proofErr w:type="spellEnd"/>
      <w:r w:rsidR="000C174E" w:rsidRPr="000C174E">
        <w:rPr>
          <w:rFonts w:ascii="Times New Roman" w:hAnsi="Times New Roman"/>
          <w:b/>
          <w:sz w:val="26"/>
          <w:szCs w:val="26"/>
        </w:rPr>
        <w:t xml:space="preserve"> району </w:t>
      </w:r>
      <w:r w:rsidR="000C174E">
        <w:rPr>
          <w:rFonts w:ascii="Times New Roman" w:hAnsi="Times New Roman"/>
          <w:b/>
          <w:sz w:val="26"/>
          <w:szCs w:val="26"/>
        </w:rPr>
        <w:t>освоение в</w:t>
      </w:r>
      <w:r w:rsidR="000C174E" w:rsidRPr="000C174E">
        <w:rPr>
          <w:rFonts w:ascii="Times New Roman" w:hAnsi="Times New Roman"/>
          <w:b/>
          <w:sz w:val="26"/>
          <w:szCs w:val="26"/>
        </w:rPr>
        <w:t xml:space="preserve"> 2020г</w:t>
      </w:r>
    </w:p>
    <w:p w:rsidR="000C174E" w:rsidRDefault="000C174E" w:rsidP="000C174E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тыс. руб.</w:t>
      </w:r>
    </w:p>
    <w:tbl>
      <w:tblPr>
        <w:tblStyle w:val="a3"/>
        <w:tblW w:w="93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00"/>
        <w:gridCol w:w="3262"/>
        <w:gridCol w:w="142"/>
        <w:gridCol w:w="992"/>
        <w:gridCol w:w="992"/>
        <w:gridCol w:w="851"/>
        <w:gridCol w:w="142"/>
        <w:gridCol w:w="850"/>
        <w:gridCol w:w="567"/>
        <w:gridCol w:w="992"/>
      </w:tblGrid>
      <w:tr w:rsidR="000C174E" w:rsidTr="000C174E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Выполненные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174E" w:rsidTr="000C174E">
        <w:tc>
          <w:tcPr>
            <w:tcW w:w="9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 w:rsidP="000C174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КАПИТАЛЬНОЕ СТРОИТЕЛЬСТВО (РЕКОНСТРУКЦИЯ)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 этнического центра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шорской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культуры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Тлачек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Таштыпского района </w:t>
            </w: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Сдана в эксплуатацию 1 пусковая очередь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М-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Арбаты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ольшие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Арбаты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74E" w:rsidRDefault="000C17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116879,7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Сдана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эксплуатацию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117969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 w:rsidP="000C174E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Капитальный ремонт</w:t>
            </w:r>
          </w:p>
        </w:tc>
      </w:tr>
      <w:tr w:rsidR="000C174E" w:rsidTr="000C174E">
        <w:tc>
          <w:tcPr>
            <w:tcW w:w="9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ОБРАЗОВАНИЕ </w:t>
            </w:r>
          </w:p>
        </w:tc>
      </w:tr>
      <w:tr w:rsidR="000C174E" w:rsidTr="000C174E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общеобразовательных организаций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проекту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 Точка роста»</w:t>
            </w: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школа-интернат №1 им. Л.А. Третьяковой» 2 класса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4509,9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4464,8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Кабинеты сданы в эксплуатацию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 №2» 1 класс и помещение рекреации 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школа»  2 класса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2.1.4.МБОУ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Бутрахтинская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школа» 2 класса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2.1.5.МБОУ « Верх-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школа» 3 класса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общеобразовательных организаций по проекту « Цифровая образовательная среда»</w:t>
            </w: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 МБОУ «Арбатская  средняя общеобразовательная школа» 2 класса</w:t>
            </w: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4778,8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 сданы в эксплуатацию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школа-интернат №1 им. Л.А. Третьяковой» 2 класса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школа»  2 класса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 №2» 2 класса 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2.2.5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Большесейская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 » 2 класса 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2.2.6 МБОУ « Верх-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школа» 2 класса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Модернизация систем дошкольного образования </w:t>
            </w: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2.3.1.Капитальный ремонт детского сада « Солнышко» с. Таштып </w:t>
            </w: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(Монтаж организованного водоотвода кровли, ремонт крылец, замена дверей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Строительные работы  приняты 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Капитальный ремонт детского сада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с. Таштып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замена окон)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2.3.3. Капитальный ремонт детского сада «Колокольчик »»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Арбаты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ремонт сетей канализации, ремонт полов, стен, утепление перекрытия 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зданий школ в целях соблюдения требований к воздушно-тепловому режиму, водоснабжению и канализации</w:t>
            </w: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школа-интернат №1 им. Л.А. Третьяковой» </w:t>
            </w: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(Ремонт туалетов, канализации, пожарного водопровода, замена окон и дверей)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10336,1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9405,9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Строительные работы приняты 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2.4.2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 №2»  (ремонт водоснабжения  и канализации, замена окон и дверей, ремонт кровли над столовой и спортзалом </w:t>
            </w:r>
            <w:proofErr w:type="gramEnd"/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12022,7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Спонсорская помощь</w:t>
            </w:r>
          </w:p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школа»  (замена окон и дверей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 Строительные работы приняты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 Капитальный ремонт детского сада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с. Таштып (замена фасадного металлического ограждения)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 Строительные работы приняты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2.5.3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школа»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(спортивная площадка – монтаж тренажеров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 Строите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льные работы приняты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2.5.4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 №2»  (замена электропроводки и электрооборудования)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 Строительные работы приняты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2.5.5 Монтаж отопительного котла на твердом топливе в детском саду « Колосок»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 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2.6.1.Капитальный ремонт РДК с. Таштып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2.6.2Текущий ремонт СДК в д. 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Курлугаш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9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2.7.32Текущий ремонт СДК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Кызылсуг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АВТОМОБИЛЬНЫЕ ДОРОГИ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2.7.1 Ремонт автодороги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ирово-Харачул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Строительные работы закончены 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2.7.2 Содержание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Чиланы-Кирово-Харачул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2.7.3 Разработка проекта организации дорожного движения и изготовление техпаспорта на дорогу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Чиланы-Кирово-Харачул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2.8.1 Капитальный ремонт детского отделения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районной больнице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Строительные работы приняты 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2.8.2 Капитальный ремонт взрослой 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4905,4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74E" w:rsidTr="000C174E">
        <w:tc>
          <w:tcPr>
            <w:tcW w:w="9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 и коммунальное хозяйство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2.9.1Благоустройство дворовой территории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Луначарского,1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2.9.2 Благоустройство детской площадки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Таштып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Строительные работы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2.9.3Ремонт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с. Таштып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2.9.4Ремонт котельной №5 в с. Таштып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монтаж котла)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2.9.5.Ремонт тепловой сети от ТК-2 до ТК-10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2.9.6 Основное и вспомогательное котельное оборудование на котельной ЦРБ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работы приняты</w:t>
            </w: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4E" w:rsidTr="000C174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E" w:rsidRDefault="000C1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189137,3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139729,4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47564,9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4E" w:rsidRDefault="000C17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</w:tr>
    </w:tbl>
    <w:p w:rsidR="0092750A" w:rsidRPr="009F3D34" w:rsidRDefault="0092750A" w:rsidP="0092750A">
      <w:pPr>
        <w:ind w:left="-15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92750A" w:rsidRPr="009F3D34" w:rsidRDefault="0092750A" w:rsidP="0092750A">
      <w:pPr>
        <w:ind w:left="-15"/>
        <w:jc w:val="both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9F3D34">
        <w:rPr>
          <w:rFonts w:ascii="Times New Roman" w:eastAsia="SimSun" w:hAnsi="Times New Roman" w:cs="Times New Roman"/>
          <w:b/>
          <w:bCs/>
          <w:sz w:val="26"/>
          <w:szCs w:val="26"/>
        </w:rPr>
        <w:t>Жилищно-коммунальный комплекс</w:t>
      </w:r>
    </w:p>
    <w:p w:rsidR="000C174E" w:rsidRPr="000C174E" w:rsidRDefault="000C174E" w:rsidP="000C174E">
      <w:pPr>
        <w:pStyle w:val="Standard"/>
        <w:jc w:val="both"/>
        <w:rPr>
          <w:sz w:val="26"/>
          <w:szCs w:val="26"/>
          <w:lang w:val="ru-RU"/>
        </w:rPr>
      </w:pPr>
      <w:r w:rsidRPr="000C174E">
        <w:rPr>
          <w:sz w:val="26"/>
          <w:szCs w:val="26"/>
          <w:lang w:val="ru-RU"/>
        </w:rPr>
        <w:t>На территории Таштыпского района одним предприятием жилищно-коммунального комплекса (МУП «Возрождение») и бюджетными организациями обслуживаются 28 котельных, 29,4 км водопроводных сетей, 7,3 км тепловых сетей, 5,3 км сетей водоотведения.</w:t>
      </w:r>
    </w:p>
    <w:p w:rsidR="000C174E" w:rsidRPr="000C174E" w:rsidRDefault="000C174E" w:rsidP="000C174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0C174E">
        <w:rPr>
          <w:sz w:val="26"/>
          <w:szCs w:val="26"/>
          <w:lang w:val="ru-RU"/>
        </w:rPr>
        <w:t>В рамках подготовки к отопительному с</w:t>
      </w:r>
      <w:r w:rsidR="001A2CE5">
        <w:rPr>
          <w:sz w:val="26"/>
          <w:szCs w:val="26"/>
          <w:lang w:val="ru-RU"/>
        </w:rPr>
        <w:t>езону 2020/2021 года проведено 7</w:t>
      </w:r>
      <w:r w:rsidRPr="000C174E">
        <w:rPr>
          <w:sz w:val="26"/>
          <w:szCs w:val="26"/>
          <w:lang w:val="ru-RU"/>
        </w:rPr>
        <w:t xml:space="preserve"> заседаний комиссии  Таштыпского района по подготовке  объектов коммунальной инфраструктуры, жилищного фонда и объектов социальной сферы, расположенных на территории  Таштыпского района к работе в отопительный период 2020/2021 года. На начало отопительного сезона сформирован </w:t>
      </w:r>
      <w:r w:rsidR="00747C01">
        <w:rPr>
          <w:sz w:val="26"/>
          <w:szCs w:val="26"/>
          <w:lang w:val="ru-RU"/>
        </w:rPr>
        <w:t xml:space="preserve">неснижаемый </w:t>
      </w:r>
      <w:r w:rsidRPr="000C174E">
        <w:rPr>
          <w:sz w:val="26"/>
          <w:szCs w:val="26"/>
          <w:lang w:val="ru-RU"/>
        </w:rPr>
        <w:t>аварийный</w:t>
      </w:r>
      <w:r w:rsidR="00747C01">
        <w:rPr>
          <w:sz w:val="26"/>
          <w:szCs w:val="26"/>
          <w:lang w:val="ru-RU"/>
        </w:rPr>
        <w:t xml:space="preserve"> запас угля на территории района</w:t>
      </w:r>
      <w:r w:rsidRPr="000C174E">
        <w:rPr>
          <w:sz w:val="26"/>
          <w:szCs w:val="26"/>
          <w:lang w:val="ru-RU"/>
        </w:rPr>
        <w:t xml:space="preserve"> На подготовку к отопительному сезону 2020-2021 год Министерством строительства и жилищно-коммунального хозяйства РХ выделена субсидия </w:t>
      </w:r>
      <w:proofErr w:type="spellStart"/>
      <w:r w:rsidRPr="000C174E">
        <w:rPr>
          <w:sz w:val="26"/>
          <w:szCs w:val="26"/>
          <w:lang w:val="ru-RU"/>
        </w:rPr>
        <w:t>Ташгтыпскому</w:t>
      </w:r>
      <w:proofErr w:type="spellEnd"/>
      <w:r w:rsidRPr="000C174E">
        <w:rPr>
          <w:sz w:val="26"/>
          <w:szCs w:val="26"/>
          <w:lang w:val="ru-RU"/>
        </w:rPr>
        <w:t xml:space="preserve"> сельскому сельсовету 6263 </w:t>
      </w:r>
      <w:proofErr w:type="spellStart"/>
      <w:r w:rsidRPr="000C174E">
        <w:rPr>
          <w:sz w:val="26"/>
          <w:szCs w:val="26"/>
          <w:lang w:val="ru-RU"/>
        </w:rPr>
        <w:t>тыс.руб</w:t>
      </w:r>
      <w:proofErr w:type="spellEnd"/>
      <w:r w:rsidRPr="000C174E">
        <w:rPr>
          <w:sz w:val="26"/>
          <w:szCs w:val="26"/>
          <w:lang w:val="ru-RU"/>
        </w:rPr>
        <w:t xml:space="preserve">. В райцентре выполнены ремонты на котельной №5, котельной ЦРБ, а также проведена замена ветхой теплосети по </w:t>
      </w:r>
      <w:proofErr w:type="spellStart"/>
      <w:r w:rsidRPr="000C174E">
        <w:rPr>
          <w:sz w:val="26"/>
          <w:szCs w:val="26"/>
          <w:lang w:val="ru-RU"/>
        </w:rPr>
        <w:t>ул</w:t>
      </w:r>
      <w:proofErr w:type="gramStart"/>
      <w:r w:rsidRPr="000C174E">
        <w:rPr>
          <w:sz w:val="26"/>
          <w:szCs w:val="26"/>
          <w:lang w:val="ru-RU"/>
        </w:rPr>
        <w:t>.Л</w:t>
      </w:r>
      <w:proofErr w:type="gramEnd"/>
      <w:r w:rsidRPr="000C174E">
        <w:rPr>
          <w:sz w:val="26"/>
          <w:szCs w:val="26"/>
          <w:lang w:val="ru-RU"/>
        </w:rPr>
        <w:t>енина</w:t>
      </w:r>
      <w:proofErr w:type="spellEnd"/>
      <w:r w:rsidRPr="000C174E">
        <w:rPr>
          <w:sz w:val="26"/>
          <w:szCs w:val="26"/>
          <w:lang w:val="ru-RU"/>
        </w:rPr>
        <w:t>-д/с «Солнышко», протяженностью  360 м.</w:t>
      </w:r>
    </w:p>
    <w:p w:rsidR="000C174E" w:rsidRPr="000C174E" w:rsidRDefault="000C174E" w:rsidP="000C174E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0C174E">
        <w:rPr>
          <w:sz w:val="26"/>
          <w:szCs w:val="26"/>
          <w:lang w:val="ru-RU"/>
        </w:rPr>
        <w:t xml:space="preserve">Отделом по градостроительной и жилищной политике Администрации Таштыпского района проведена работа по получению паспортов готовности по поселениям и бюджетным учреждениям. Все вышеперечисленные объекты жилищно-коммунального комплекса своевременно подготовлены к отопительному сезону 2020-2021 год. 4 октября 2020 года </w:t>
      </w:r>
      <w:proofErr w:type="spellStart"/>
      <w:r w:rsidRPr="000C174E">
        <w:rPr>
          <w:sz w:val="26"/>
          <w:szCs w:val="26"/>
          <w:lang w:val="ru-RU"/>
        </w:rPr>
        <w:t>Ростехнадзором</w:t>
      </w:r>
      <w:proofErr w:type="spellEnd"/>
      <w:r w:rsidRPr="000C174E">
        <w:rPr>
          <w:sz w:val="26"/>
          <w:szCs w:val="26"/>
          <w:lang w:val="ru-RU"/>
        </w:rPr>
        <w:t xml:space="preserve"> РХ выдан паспорт готовности объектов ЖКХ к отопительному сезону 2020-2021 год.</w:t>
      </w:r>
    </w:p>
    <w:p w:rsidR="000C174E" w:rsidRPr="000C174E" w:rsidRDefault="000C174E" w:rsidP="00747C01">
      <w:pPr>
        <w:pStyle w:val="Standard"/>
        <w:ind w:firstLine="709"/>
        <w:jc w:val="both"/>
        <w:rPr>
          <w:sz w:val="26"/>
          <w:szCs w:val="26"/>
          <w:lang w:val="ru-RU"/>
        </w:rPr>
      </w:pPr>
      <w:bookmarkStart w:id="0" w:name="_GoBack"/>
      <w:r w:rsidRPr="000C174E">
        <w:rPr>
          <w:sz w:val="26"/>
          <w:szCs w:val="26"/>
          <w:lang w:val="ru-RU"/>
        </w:rPr>
        <w:t xml:space="preserve">Администрацией Таштыпского района постоянно ведется </w:t>
      </w:r>
      <w:proofErr w:type="gramStart"/>
      <w:r w:rsidRPr="000C174E">
        <w:rPr>
          <w:sz w:val="26"/>
          <w:szCs w:val="26"/>
          <w:lang w:val="ru-RU"/>
        </w:rPr>
        <w:t>контроль за</w:t>
      </w:r>
      <w:proofErr w:type="gramEnd"/>
      <w:r w:rsidRPr="000C174E">
        <w:rPr>
          <w:sz w:val="26"/>
          <w:szCs w:val="26"/>
          <w:lang w:val="ru-RU"/>
        </w:rPr>
        <w:t xml:space="preserve"> прохождением отопительного сезона 2020-2021г.</w:t>
      </w:r>
    </w:p>
    <w:bookmarkEnd w:id="0"/>
    <w:p w:rsidR="0092750A" w:rsidRPr="009F3D34" w:rsidRDefault="0092750A" w:rsidP="0092750A">
      <w:pPr>
        <w:ind w:left="-15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F3D34">
        <w:rPr>
          <w:rFonts w:ascii="Times New Roman" w:eastAsia="SimSun" w:hAnsi="Times New Roman" w:cs="Times New Roman"/>
          <w:sz w:val="26"/>
          <w:szCs w:val="26"/>
        </w:rPr>
        <w:t>Сбоев и аварийных ситуаций при прохожд</w:t>
      </w:r>
      <w:r w:rsidR="0034110C" w:rsidRPr="009F3D34">
        <w:rPr>
          <w:rFonts w:ascii="Times New Roman" w:eastAsia="SimSun" w:hAnsi="Times New Roman" w:cs="Times New Roman"/>
          <w:sz w:val="26"/>
          <w:szCs w:val="26"/>
        </w:rPr>
        <w:t>ении отопительного</w:t>
      </w:r>
      <w:r w:rsidR="001A2CE5">
        <w:rPr>
          <w:rFonts w:ascii="Times New Roman" w:eastAsia="SimSun" w:hAnsi="Times New Roman" w:cs="Times New Roman"/>
          <w:sz w:val="26"/>
          <w:szCs w:val="26"/>
        </w:rPr>
        <w:t xml:space="preserve"> сезона в 2020</w:t>
      </w:r>
      <w:r w:rsidRPr="009F3D34">
        <w:rPr>
          <w:rFonts w:ascii="Times New Roman" w:eastAsia="SimSun" w:hAnsi="Times New Roman" w:cs="Times New Roman"/>
          <w:sz w:val="26"/>
          <w:szCs w:val="26"/>
        </w:rPr>
        <w:t xml:space="preserve"> году на коммунальных объектах района не допущено</w:t>
      </w:r>
      <w:r w:rsidR="00CC7417" w:rsidRPr="009F3D34">
        <w:rPr>
          <w:rFonts w:ascii="Times New Roman" w:eastAsia="SimSun" w:hAnsi="Times New Roman" w:cs="Times New Roman"/>
          <w:sz w:val="26"/>
          <w:szCs w:val="26"/>
        </w:rPr>
        <w:t>, поломки и аварии устранены в кратчайшие сроки</w:t>
      </w:r>
      <w:r w:rsidRPr="009F3D34">
        <w:rPr>
          <w:rFonts w:ascii="Times New Roman" w:eastAsia="SimSun" w:hAnsi="Times New Roman" w:cs="Times New Roman"/>
          <w:sz w:val="26"/>
          <w:szCs w:val="26"/>
        </w:rPr>
        <w:t>.</w:t>
      </w:r>
    </w:p>
    <w:p w:rsidR="0092750A" w:rsidRPr="009F3D34" w:rsidRDefault="0092750A" w:rsidP="0092750A">
      <w:pPr>
        <w:ind w:left="-15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F3D34">
        <w:rPr>
          <w:rFonts w:ascii="Times New Roman" w:eastAsia="SimSun" w:hAnsi="Times New Roman" w:cs="Times New Roman"/>
          <w:sz w:val="26"/>
          <w:szCs w:val="26"/>
        </w:rPr>
        <w:t>По программе энергосбережения и повы</w:t>
      </w:r>
      <w:r w:rsidR="001A2CE5">
        <w:rPr>
          <w:rFonts w:ascii="Times New Roman" w:eastAsia="SimSun" w:hAnsi="Times New Roman" w:cs="Times New Roman"/>
          <w:sz w:val="26"/>
          <w:szCs w:val="26"/>
        </w:rPr>
        <w:t>шение энергоэффективности в 2020</w:t>
      </w:r>
      <w:r w:rsidRPr="009F3D34">
        <w:rPr>
          <w:rFonts w:ascii="Times New Roman" w:eastAsia="SimSun" w:hAnsi="Times New Roman" w:cs="Times New Roman"/>
          <w:sz w:val="26"/>
          <w:szCs w:val="26"/>
        </w:rPr>
        <w:t xml:space="preserve"> году выполнены мероприятия на сумму </w:t>
      </w:r>
      <w:r w:rsidR="001A2CE5">
        <w:rPr>
          <w:rFonts w:ascii="Times New Roman" w:eastAsia="SimSun" w:hAnsi="Times New Roman" w:cs="Times New Roman"/>
          <w:b/>
          <w:bCs/>
          <w:sz w:val="26"/>
          <w:szCs w:val="26"/>
        </w:rPr>
        <w:t>65,0</w:t>
      </w:r>
      <w:r w:rsidRPr="009F3D34">
        <w:rPr>
          <w:rFonts w:ascii="Times New Roman" w:eastAsia="SimSun" w:hAnsi="Times New Roman" w:cs="Times New Roman"/>
          <w:sz w:val="26"/>
          <w:szCs w:val="26"/>
        </w:rPr>
        <w:t xml:space="preserve">  тыс.</w:t>
      </w:r>
      <w:r w:rsidR="001A2CE5">
        <w:rPr>
          <w:rFonts w:ascii="Times New Roman" w:eastAsia="SimSun" w:hAnsi="Times New Roman" w:cs="Times New Roman"/>
          <w:sz w:val="26"/>
          <w:szCs w:val="26"/>
        </w:rPr>
        <w:t xml:space="preserve"> рублей.</w:t>
      </w:r>
    </w:p>
    <w:p w:rsidR="0092750A" w:rsidRPr="009F3D34" w:rsidRDefault="0092750A" w:rsidP="00CC7417">
      <w:pPr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F3D34">
        <w:rPr>
          <w:rFonts w:ascii="Times New Roman" w:eastAsia="SimSun" w:hAnsi="Times New Roman" w:cs="Times New Roman"/>
          <w:sz w:val="26"/>
          <w:szCs w:val="26"/>
        </w:rPr>
        <w:lastRenderedPageBreak/>
        <w:t xml:space="preserve">Все мероприятия подрядными организациями выполнены в срок, </w:t>
      </w:r>
      <w:proofErr w:type="gramStart"/>
      <w:r w:rsidRPr="009F3D34">
        <w:rPr>
          <w:rFonts w:ascii="Times New Roman" w:eastAsia="SimSun" w:hAnsi="Times New Roman" w:cs="Times New Roman"/>
          <w:sz w:val="26"/>
          <w:szCs w:val="26"/>
        </w:rPr>
        <w:t>согласно</w:t>
      </w:r>
      <w:proofErr w:type="gramEnd"/>
      <w:r w:rsidRPr="009F3D34">
        <w:rPr>
          <w:rFonts w:ascii="Times New Roman" w:eastAsia="SimSun" w:hAnsi="Times New Roman" w:cs="Times New Roman"/>
          <w:sz w:val="26"/>
          <w:szCs w:val="26"/>
        </w:rPr>
        <w:t xml:space="preserve"> муниципальных контрактов.</w:t>
      </w:r>
    </w:p>
    <w:p w:rsidR="0092750A" w:rsidRPr="009F3D34" w:rsidRDefault="0092750A" w:rsidP="0092750A">
      <w:pPr>
        <w:ind w:left="-15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6744AB" w:rsidRPr="006744AB" w:rsidRDefault="006744AB" w:rsidP="006744AB">
      <w:pPr>
        <w:tabs>
          <w:tab w:val="left" w:pos="502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Работа с письмами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6744AB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-</w:t>
      </w: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Подготовле</w:t>
      </w:r>
      <w:r w:rsidR="000C174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но  исходящих писем Отделом —467</w:t>
      </w: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шт</w:t>
      </w:r>
      <w:proofErr w:type="spellEnd"/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.</w:t>
      </w:r>
      <w:proofErr w:type="gramEnd"/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6744AB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Учет и отчетность</w:t>
      </w:r>
    </w:p>
    <w:p w:rsidR="006744AB" w:rsidRPr="006744AB" w:rsidRDefault="006744AB" w:rsidP="006744AB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- Ежеквартальный отчет о количественных показателях по объекту «Создание этнического центра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шорской</w:t>
      </w:r>
      <w:proofErr w:type="spell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культуры в д.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Тлачек</w:t>
      </w:r>
      <w:proofErr w:type="spell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».</w:t>
      </w:r>
    </w:p>
    <w:p w:rsidR="006744AB" w:rsidRPr="006744AB" w:rsidRDefault="006744AB" w:rsidP="006744AB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- Отчеты в подсистеме «Электронный бюджет» квартальные — 16 шт.</w:t>
      </w:r>
    </w:p>
    <w:p w:rsidR="006744AB" w:rsidRPr="006744AB" w:rsidRDefault="006744AB" w:rsidP="006744AB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- Отчеты в подсистеме «Электронный бюджет» годовые — 6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шт</w:t>
      </w:r>
      <w:proofErr w:type="spellEnd"/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.</w:t>
      </w:r>
      <w:proofErr w:type="gramEnd"/>
    </w:p>
    <w:p w:rsidR="006744AB" w:rsidRPr="006744AB" w:rsidRDefault="006744AB" w:rsidP="006744AB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- Отчет в Министерство строительства и жилищно-коммунального хозяйства Республики Хакасия «О мониторинге состояния жилищной сферы» —  4 </w:t>
      </w:r>
      <w:proofErr w:type="spellStart"/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шт</w:t>
      </w:r>
      <w:proofErr w:type="spellEnd"/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(квартальный).</w:t>
      </w:r>
    </w:p>
    <w:p w:rsidR="006744AB" w:rsidRPr="006744AB" w:rsidRDefault="006744AB" w:rsidP="006744AB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- Отчет в Министерство социальной защиты Республики Хакасия «Отчет об обеспечении жильем многодетных семей»  —  4 </w:t>
      </w:r>
      <w:proofErr w:type="spellStart"/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>шт</w:t>
      </w:r>
      <w:proofErr w:type="spellEnd"/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hi-IN" w:bidi="hi-IN"/>
        </w:rPr>
        <w:t xml:space="preserve"> (квартальный).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6744A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- Информация о реализации мероприятий по улучшению жилищных усл</w:t>
      </w:r>
      <w:r w:rsidR="00C04CF4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овий граждан </w:t>
      </w:r>
      <w:r w:rsidRPr="006744A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в рамках федеральной целевой прог</w:t>
      </w:r>
      <w:r w:rsidR="00C04CF4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раммы "КРСТ" в 2020 </w:t>
      </w:r>
      <w:r w:rsidRPr="006744A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году </w:t>
      </w:r>
      <w:r w:rsidRPr="006744A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— 1 </w:t>
      </w:r>
      <w:proofErr w:type="spellStart"/>
      <w:proofErr w:type="gramStart"/>
      <w:r w:rsidRPr="006744A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шт</w:t>
      </w:r>
      <w:proofErr w:type="spellEnd"/>
      <w:proofErr w:type="gramEnd"/>
      <w:r w:rsidRPr="006744A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(годовая).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-Отчеты в КРАССТАТ РХ «1 -разрешение» — 12шт</w:t>
      </w:r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.</w:t>
      </w:r>
      <w:proofErr w:type="gramEnd"/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-Отчеты в КРАССТАТ РХ «1-ИЖС»— 13шт.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в Министерство строительства и жилищно-коммунального хозяйства РХ по ОМСУ — 4шт (квартальный);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в Министерство строительства и жилищно-коммунального хозяйства РХ по №12-ПУ (по погребениям) годовой</w:t>
      </w:r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;</w:t>
      </w:r>
      <w:proofErr w:type="gramEnd"/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в Министерство имущественных и земельных отношений  РХ по выданным схемам и внесенным в ГАР адресам  -12 шт. ежемесячный;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Отчет в Министерство имущественных и земельных отношений  РХ об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ОКСах</w:t>
      </w:r>
      <w:proofErr w:type="spell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без разрешительной документации  -4 шт. квартальный;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отчет по выдаче градостроительных планов, разрешений на строительство и на ввод объектов в эксплуатацию в Министерство строительства и жилищно-коммунального хозяйства РХ -12шт (ежемесячно);  </w:t>
      </w:r>
    </w:p>
    <w:p w:rsidR="006744AB" w:rsidRPr="006744AB" w:rsidRDefault="006744AB" w:rsidP="006744AB">
      <w:pPr>
        <w:tabs>
          <w:tab w:val="left" w:pos="502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-отчет об использовании средств муниципального дорожного фонда, форма №1-ФД в Министерство транспорта и дорожного хозяйства — 4шт квартальный;</w:t>
      </w:r>
    </w:p>
    <w:p w:rsidR="006744AB" w:rsidRPr="006744AB" w:rsidRDefault="006744AB" w:rsidP="006744AB">
      <w:pPr>
        <w:tabs>
          <w:tab w:val="left" w:pos="502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-отчет в Министерство территориальной и национальной политике по оказанию муниципальных услуг — 4шт квартальный, 1-годовой.</w:t>
      </w:r>
    </w:p>
    <w:p w:rsidR="006744AB" w:rsidRPr="006744AB" w:rsidRDefault="006744AB" w:rsidP="006744AB">
      <w:pPr>
        <w:tabs>
          <w:tab w:val="left" w:pos="502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по форме «3-ДГ (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мо</w:t>
      </w:r>
      <w:proofErr w:type="spell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) «сведения об автомобильных дорогах общего и необщего пользования и искусственных сооружениях на них, находящихся в собственности муниципальных образований»:</w:t>
      </w:r>
    </w:p>
    <w:p w:rsidR="006744AB" w:rsidRPr="006744AB" w:rsidRDefault="006744AB" w:rsidP="006744AB">
      <w:pPr>
        <w:tabs>
          <w:tab w:val="left" w:pos="502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-за Администрацию Таштыпского района в «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Красноярскстат</w:t>
      </w:r>
      <w:proofErr w:type="spell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»;</w:t>
      </w:r>
    </w:p>
    <w:p w:rsidR="006744AB" w:rsidRPr="006744AB" w:rsidRDefault="006744AB" w:rsidP="006744AB">
      <w:pPr>
        <w:tabs>
          <w:tab w:val="left" w:pos="502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-консолидированный за муниципальный район в Минтранс РХ;</w:t>
      </w:r>
      <w:proofErr w:type="gramEnd"/>
    </w:p>
    <w:p w:rsidR="006744AB" w:rsidRPr="006744AB" w:rsidRDefault="006744AB" w:rsidP="006744AB">
      <w:pPr>
        <w:tabs>
          <w:tab w:val="left" w:pos="502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отчет по муниципальной услуге — 30 </w:t>
      </w:r>
      <w:proofErr w:type="spellStart"/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шт</w:t>
      </w:r>
      <w:proofErr w:type="spellEnd"/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(24 квартальных, 6 годовых)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о наличии угля на предприятии ЖКХ, муниципальных учреждениях образования, здравоохранения и культуры, сельских советов (ежедневный);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Отчет ГИС (государственный информационной системы)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энергоэффективность</w:t>
      </w:r>
      <w:proofErr w:type="spell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(годовой);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lastRenderedPageBreak/>
        <w:t>- Отчет ГИС (государственный информационной системы) по энергосбережению (ежемесячный);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-Отчетность ГИС (государственный информационной системы</w:t>
      </w:r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)Ж</w:t>
      </w:r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КХ 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-Отчёт по форме 12-ПУ «Сведения по </w:t>
      </w:r>
      <w:r w:rsidR="009770B5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похоронному обслуживанию за 2020</w:t>
      </w: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год»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по форме П-4 (ежемесячный);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№ 1-ЖКХ (зима, срочная) с 1 июля по 1 ноября;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№ 2-ЖКХ (зима) годовая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№3-ЖКХ (зима, срочная) ежемесячно;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формы №22-ЖКХ (</w:t>
      </w:r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сводная</w:t>
      </w:r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), квартальный;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формы №22-ЖКХ (реформа), полугодовая;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Ситуация на рынке труда (ежемесячно);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Оперативные данные о дебиторской и кредиторской задолженности действующих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ресурсоснабжающих</w:t>
      </w:r>
      <w:proofErr w:type="spell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предприятий (ежемесячно);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Сводная информация о задолженности бюджетных организаций и учреждений Таштыпского района  перед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ресурсоснабжающими</w:t>
      </w:r>
      <w:proofErr w:type="spell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организациям</w:t>
      </w:r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и(</w:t>
      </w:r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ежемесячно);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Отчет о доходах и расходах предприятий (ежемесячно).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Информация по подготовке к отопительному периоду (с мая по октябрь 2 раза в месяц)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Отчет </w:t>
      </w:r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</w:t>
      </w:r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обеспечении цифровым вещанием населения  (ежемесячно).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-Отчет о количестве приёмников цифрового вещания (ежемесячно).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6744AB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Предложения по работе отдела по градостроительной и жилищной политике на </w:t>
      </w:r>
      <w:r w:rsidRPr="006744AB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en-US" w:eastAsia="zh-CN" w:bidi="hi-IN"/>
        </w:rPr>
        <w:t>I</w:t>
      </w:r>
      <w:r w:rsidR="00C04CF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квартал 2021</w:t>
      </w:r>
      <w:r w:rsidRPr="006744AB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года</w:t>
      </w:r>
    </w:p>
    <w:p w:rsidR="00C04CF4" w:rsidRPr="006744AB" w:rsidRDefault="00C04CF4" w:rsidP="00C04CF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Организовать работу заявочной компании по работам в 2021г и заключению контрактов</w:t>
      </w:r>
      <w:r w:rsidR="009770B5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до 01.03.21г.</w:t>
      </w:r>
      <w:r w:rsidR="006744AB"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;</w:t>
      </w:r>
    </w:p>
    <w:p w:rsidR="006744AB" w:rsidRPr="006744AB" w:rsidRDefault="006744AB" w:rsidP="006744A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Вести постоянный контроль за прохож</w:t>
      </w:r>
      <w:r w:rsidR="00C04CF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дением отопительного сезона 2020 - 2021</w:t>
      </w: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года объектов </w:t>
      </w:r>
      <w:proofErr w:type="spellStart"/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соц-культбыта</w:t>
      </w:r>
      <w:proofErr w:type="spellEnd"/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, предприятий ЖКХ;</w:t>
      </w:r>
    </w:p>
    <w:p w:rsidR="006744AB" w:rsidRPr="006744AB" w:rsidRDefault="006744AB" w:rsidP="006744A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Вести постоянны</w:t>
      </w:r>
      <w:r w:rsidR="009770B5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й контроль за ведением ПСД</w:t>
      </w: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по объектам </w:t>
      </w:r>
      <w:proofErr w:type="spellStart"/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соц-культбыта</w:t>
      </w:r>
      <w:proofErr w:type="spellEnd"/>
      <w:proofErr w:type="gramEnd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для участия в программе «Комплексное развитие сельских территорий»;</w:t>
      </w:r>
    </w:p>
    <w:p w:rsidR="006744AB" w:rsidRPr="006744AB" w:rsidRDefault="006744AB" w:rsidP="00C04CF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Вести посто</w:t>
      </w:r>
      <w:r w:rsidR="00C04CF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янный контроль по содержанию дорог на территории района;</w:t>
      </w:r>
    </w:p>
    <w:p w:rsidR="006744AB" w:rsidRPr="006744AB" w:rsidRDefault="006744AB" w:rsidP="006744A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Вести ежемесячный к</w:t>
      </w:r>
      <w:r w:rsidR="00C04CF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онтроль по соблюдению региональным оператором вывозки ТБО</w:t>
      </w: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</w:t>
      </w:r>
    </w:p>
    <w:p w:rsidR="006744AB" w:rsidRPr="006744AB" w:rsidRDefault="006744AB" w:rsidP="006744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Начальник отдела </w:t>
      </w:r>
      <w:proofErr w:type="gram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по</w:t>
      </w:r>
      <w:proofErr w:type="gramEnd"/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градостроительной и жилищной политике</w:t>
      </w: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Администрации Таштыпского района                                                  Е.В. </w:t>
      </w:r>
      <w:proofErr w:type="spellStart"/>
      <w:r w:rsidRPr="006744A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Кинев</w:t>
      </w:r>
      <w:proofErr w:type="spellEnd"/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240" w:lineRule="auto"/>
        <w:ind w:left="-15" w:firstLine="870"/>
        <w:jc w:val="both"/>
        <w:textAlignment w:val="baseline"/>
        <w:rPr>
          <w:rFonts w:ascii="Arial" w:eastAsia="SimSun" w:hAnsi="Arial" w:cs="Mangal"/>
          <w:kern w:val="3"/>
          <w:sz w:val="26"/>
          <w:szCs w:val="31"/>
          <w:lang w:eastAsia="zh-CN" w:bidi="hi-IN"/>
        </w:rPr>
      </w:pPr>
    </w:p>
    <w:p w:rsidR="006744AB" w:rsidRPr="006744AB" w:rsidRDefault="006744AB" w:rsidP="006744AB">
      <w:pPr>
        <w:tabs>
          <w:tab w:val="left" w:pos="-44"/>
        </w:tabs>
        <w:suppressAutoHyphens/>
        <w:autoSpaceDN w:val="0"/>
        <w:spacing w:after="0" w:line="240" w:lineRule="auto"/>
        <w:ind w:left="-15" w:firstLine="14"/>
        <w:jc w:val="both"/>
        <w:textAlignment w:val="baseline"/>
        <w:rPr>
          <w:rFonts w:ascii="Arial" w:eastAsia="SimSun" w:hAnsi="Arial" w:cs="Mangal"/>
          <w:kern w:val="3"/>
          <w:sz w:val="26"/>
          <w:szCs w:val="31"/>
          <w:lang w:eastAsia="zh-CN" w:bidi="hi-IN"/>
        </w:rPr>
      </w:pPr>
      <w:r w:rsidRPr="006744AB">
        <w:rPr>
          <w:rFonts w:ascii="Arial" w:eastAsia="SimSun" w:hAnsi="Arial" w:cs="Mangal"/>
          <w:kern w:val="3"/>
          <w:sz w:val="26"/>
          <w:szCs w:val="31"/>
          <w:lang w:eastAsia="zh-CN" w:bidi="hi-IN"/>
        </w:rPr>
        <w:t xml:space="preserve"> </w:t>
      </w:r>
    </w:p>
    <w:p w:rsidR="006744AB" w:rsidRPr="006744AB" w:rsidRDefault="006744AB" w:rsidP="006744AB">
      <w:pPr>
        <w:tabs>
          <w:tab w:val="left" w:pos="-44"/>
        </w:tabs>
        <w:suppressAutoHyphens/>
        <w:autoSpaceDN w:val="0"/>
        <w:spacing w:after="0" w:line="240" w:lineRule="auto"/>
        <w:ind w:left="-15" w:firstLine="14"/>
        <w:jc w:val="both"/>
        <w:textAlignment w:val="baseline"/>
        <w:rPr>
          <w:rFonts w:ascii="Arial" w:eastAsia="SimSun" w:hAnsi="Arial" w:cs="Mangal"/>
          <w:kern w:val="3"/>
          <w:sz w:val="26"/>
          <w:szCs w:val="31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zh-CN" w:bidi="hi-IN"/>
        </w:rPr>
      </w:pPr>
    </w:p>
    <w:p w:rsidR="006744AB" w:rsidRPr="006744AB" w:rsidRDefault="006744AB" w:rsidP="006744AB">
      <w:pPr>
        <w:suppressAutoHyphens/>
        <w:autoSpaceDN w:val="0"/>
        <w:spacing w:after="0" w:line="240" w:lineRule="auto"/>
        <w:ind w:left="180" w:right="-336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92750A" w:rsidRPr="009F3D34" w:rsidRDefault="0092750A" w:rsidP="0092750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750A" w:rsidRPr="009F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DE1D23"/>
    <w:multiLevelType w:val="multilevel"/>
    <w:tmpl w:val="0764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A096A"/>
    <w:multiLevelType w:val="multilevel"/>
    <w:tmpl w:val="AA82D6C6"/>
    <w:styleLink w:val="WWNum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A532EE1"/>
    <w:multiLevelType w:val="multilevel"/>
    <w:tmpl w:val="37A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34FDB"/>
    <w:multiLevelType w:val="multilevel"/>
    <w:tmpl w:val="B1D2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B77D3"/>
    <w:multiLevelType w:val="multilevel"/>
    <w:tmpl w:val="478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1448F"/>
    <w:multiLevelType w:val="hybridMultilevel"/>
    <w:tmpl w:val="F35A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8"/>
    <w:rsid w:val="00026F0C"/>
    <w:rsid w:val="00044CCF"/>
    <w:rsid w:val="00056910"/>
    <w:rsid w:val="000A4115"/>
    <w:rsid w:val="000C174E"/>
    <w:rsid w:val="000D7D56"/>
    <w:rsid w:val="00100848"/>
    <w:rsid w:val="001330A2"/>
    <w:rsid w:val="00170BF1"/>
    <w:rsid w:val="001A2CE5"/>
    <w:rsid w:val="001C5101"/>
    <w:rsid w:val="00262CA6"/>
    <w:rsid w:val="00272543"/>
    <w:rsid w:val="002A3302"/>
    <w:rsid w:val="002B467A"/>
    <w:rsid w:val="00310991"/>
    <w:rsid w:val="00326A58"/>
    <w:rsid w:val="00326EC6"/>
    <w:rsid w:val="0034110C"/>
    <w:rsid w:val="00397A1F"/>
    <w:rsid w:val="004B3593"/>
    <w:rsid w:val="004D6F9F"/>
    <w:rsid w:val="00510B47"/>
    <w:rsid w:val="00547FF7"/>
    <w:rsid w:val="00562EFC"/>
    <w:rsid w:val="00594BE8"/>
    <w:rsid w:val="005A5ECD"/>
    <w:rsid w:val="005A63A5"/>
    <w:rsid w:val="005C197A"/>
    <w:rsid w:val="00614B24"/>
    <w:rsid w:val="006744AB"/>
    <w:rsid w:val="006A7740"/>
    <w:rsid w:val="006F331A"/>
    <w:rsid w:val="006F3B5F"/>
    <w:rsid w:val="00730ACF"/>
    <w:rsid w:val="00747C01"/>
    <w:rsid w:val="007F018B"/>
    <w:rsid w:val="0083642E"/>
    <w:rsid w:val="0084781C"/>
    <w:rsid w:val="00880CB7"/>
    <w:rsid w:val="00896F2F"/>
    <w:rsid w:val="0092750A"/>
    <w:rsid w:val="009770B5"/>
    <w:rsid w:val="009905DA"/>
    <w:rsid w:val="009F3D34"/>
    <w:rsid w:val="00A175F9"/>
    <w:rsid w:val="00A537E3"/>
    <w:rsid w:val="00AC0E35"/>
    <w:rsid w:val="00AC2C28"/>
    <w:rsid w:val="00AC3851"/>
    <w:rsid w:val="00AD6164"/>
    <w:rsid w:val="00B1795B"/>
    <w:rsid w:val="00B60F89"/>
    <w:rsid w:val="00BD1BC9"/>
    <w:rsid w:val="00BD7EE0"/>
    <w:rsid w:val="00BE2903"/>
    <w:rsid w:val="00BF5DFC"/>
    <w:rsid w:val="00C04CF4"/>
    <w:rsid w:val="00C10811"/>
    <w:rsid w:val="00C60F52"/>
    <w:rsid w:val="00C8605A"/>
    <w:rsid w:val="00C93551"/>
    <w:rsid w:val="00CC7417"/>
    <w:rsid w:val="00D20E06"/>
    <w:rsid w:val="00D22139"/>
    <w:rsid w:val="00D51250"/>
    <w:rsid w:val="00D80FC9"/>
    <w:rsid w:val="00D93849"/>
    <w:rsid w:val="00DA5E1A"/>
    <w:rsid w:val="00E03D51"/>
    <w:rsid w:val="00F14AC5"/>
    <w:rsid w:val="00F36DE8"/>
    <w:rsid w:val="00F37B59"/>
    <w:rsid w:val="00F51A4C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2750A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94B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9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47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8">
    <w:name w:val="WWNum8"/>
    <w:basedOn w:val="a2"/>
    <w:rsid w:val="006744AB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2750A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94B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9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47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8">
    <w:name w:val="WWNum8"/>
    <w:basedOn w:val="a2"/>
    <w:rsid w:val="006744A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C3FC-0F87-43AD-9B91-28019C9B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Виссарион В. Сагалаков</dc:creator>
  <cp:keywords/>
  <dc:description/>
  <cp:lastModifiedBy>Евгений В. Кинев</cp:lastModifiedBy>
  <cp:revision>55</cp:revision>
  <cp:lastPrinted>2021-02-02T07:00:00Z</cp:lastPrinted>
  <dcterms:created xsi:type="dcterms:W3CDTF">2018-08-08T03:10:00Z</dcterms:created>
  <dcterms:modified xsi:type="dcterms:W3CDTF">2021-02-02T07:06:00Z</dcterms:modified>
</cp:coreProperties>
</file>